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B8" w:rsidRPr="00CE0CB8" w:rsidRDefault="00CE0CB8" w:rsidP="00CE0CB8">
      <w:pPr>
        <w:ind w:left="644" w:hanging="360"/>
        <w:jc w:val="center"/>
        <w:rPr>
          <w:rFonts w:asciiTheme="minorHAnsi" w:hAnsiTheme="minorHAnsi" w:cstheme="minorHAnsi"/>
          <w:sz w:val="32"/>
        </w:rPr>
      </w:pPr>
      <w:r w:rsidRPr="00CE0CB8">
        <w:rPr>
          <w:rFonts w:asciiTheme="minorHAnsi" w:hAnsiTheme="minorHAnsi" w:cstheme="minorHAnsi"/>
          <w:sz w:val="44"/>
        </w:rPr>
        <w:t>Revision Questions</w:t>
      </w:r>
    </w:p>
    <w:p w:rsidR="00CE0CB8" w:rsidRPr="00CE0CB8" w:rsidRDefault="00CE0CB8" w:rsidP="00CE0CB8">
      <w:pPr>
        <w:ind w:left="644" w:hanging="360"/>
        <w:jc w:val="center"/>
        <w:rPr>
          <w:rFonts w:asciiTheme="minorHAnsi" w:hAnsiTheme="minorHAnsi" w:cstheme="minorHAnsi"/>
        </w:rPr>
      </w:pPr>
      <w:r w:rsidRPr="00CE0CB8">
        <w:rPr>
          <w:rFonts w:asciiTheme="minorHAnsi" w:hAnsiTheme="minorHAnsi" w:cstheme="minorHAnsi"/>
        </w:rPr>
        <w:t>Chemistry component of end of semester Test</w:t>
      </w:r>
    </w:p>
    <w:p w:rsidR="00CE0CB8" w:rsidRPr="00CE0CB8" w:rsidRDefault="00CE0CB8" w:rsidP="001E351B">
      <w:pPr>
        <w:ind w:left="644" w:hanging="360"/>
        <w:rPr>
          <w:rFonts w:asciiTheme="minorHAnsi" w:hAnsiTheme="minorHAnsi" w:cstheme="minorHAnsi"/>
        </w:rPr>
      </w:pPr>
    </w:p>
    <w:p w:rsidR="001471BC" w:rsidRPr="00CE0CB8" w:rsidRDefault="00954591" w:rsidP="001E351B">
      <w:pPr>
        <w:pStyle w:val="ListParagraph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 xml:space="preserve">A liquid substance capable of dissolving other substances is called a </w:t>
      </w:r>
    </w:p>
    <w:tbl>
      <w:tblPr>
        <w:tblW w:w="0" w:type="auto"/>
        <w:tblInd w:w="1013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8100"/>
      </w:tblGrid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a.</w:t>
            </w:r>
          </w:p>
        </w:tc>
        <w:tc>
          <w:tcPr>
            <w:tcW w:w="8100" w:type="dxa"/>
            <w:hideMark/>
          </w:tcPr>
          <w:p w:rsidR="001471BC" w:rsidRPr="00CE0CB8" w:rsidRDefault="00954591" w:rsidP="009545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solution</w:t>
            </w:r>
          </w:p>
        </w:tc>
      </w:tr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b.</w:t>
            </w:r>
          </w:p>
        </w:tc>
        <w:tc>
          <w:tcPr>
            <w:tcW w:w="8100" w:type="dxa"/>
            <w:hideMark/>
          </w:tcPr>
          <w:p w:rsidR="001471BC" w:rsidRPr="00CE0CB8" w:rsidRDefault="00954591" w:rsidP="009545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solute</w:t>
            </w:r>
          </w:p>
        </w:tc>
      </w:tr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c.</w:t>
            </w:r>
          </w:p>
        </w:tc>
        <w:tc>
          <w:tcPr>
            <w:tcW w:w="8100" w:type="dxa"/>
            <w:hideMark/>
          </w:tcPr>
          <w:p w:rsidR="001471BC" w:rsidRPr="00CE0CB8" w:rsidRDefault="00954591" w:rsidP="009545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dissolver</w:t>
            </w:r>
          </w:p>
        </w:tc>
      </w:tr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d.</w:t>
            </w:r>
          </w:p>
        </w:tc>
        <w:tc>
          <w:tcPr>
            <w:tcW w:w="8100" w:type="dxa"/>
            <w:hideMark/>
          </w:tcPr>
          <w:p w:rsidR="001471BC" w:rsidRPr="00CE0CB8" w:rsidRDefault="00954591" w:rsidP="0095459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solvent</w:t>
            </w:r>
          </w:p>
        </w:tc>
      </w:tr>
    </w:tbl>
    <w:p w:rsidR="001471BC" w:rsidRPr="00CE0CB8" w:rsidRDefault="001471BC" w:rsidP="00877803">
      <w:pPr>
        <w:rPr>
          <w:rFonts w:ascii="Calibri" w:hAnsi="Calibri" w:cs="Arial"/>
          <w:b/>
          <w:sz w:val="22"/>
          <w:szCs w:val="22"/>
        </w:rPr>
      </w:pPr>
    </w:p>
    <w:p w:rsidR="00CF1A89" w:rsidRPr="00CE0CB8" w:rsidRDefault="00157AAE" w:rsidP="001E351B">
      <w:pPr>
        <w:pStyle w:val="ListParagraph"/>
        <w:numPr>
          <w:ilvl w:val="0"/>
          <w:numId w:val="5"/>
        </w:numPr>
        <w:tabs>
          <w:tab w:val="left" w:pos="0"/>
          <w:tab w:val="left" w:pos="288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  <w:tab w:val="left" w:pos="6048"/>
          <w:tab w:val="left" w:pos="6336"/>
          <w:tab w:val="left" w:pos="6624"/>
          <w:tab w:val="left" w:pos="6912"/>
          <w:tab w:val="left" w:pos="7200"/>
          <w:tab w:val="left" w:pos="7488"/>
          <w:tab w:val="left" w:pos="7776"/>
          <w:tab w:val="left" w:pos="8064"/>
          <w:tab w:val="left" w:pos="8352"/>
          <w:tab w:val="left" w:pos="8640"/>
          <w:tab w:val="left" w:pos="8928"/>
          <w:tab w:val="left" w:pos="9216"/>
          <w:tab w:val="left" w:pos="9504"/>
          <w:tab w:val="left" w:pos="9792"/>
          <w:tab w:val="left" w:pos="10080"/>
          <w:tab w:val="left" w:pos="10368"/>
          <w:tab w:val="left" w:pos="10656"/>
          <w:tab w:val="left" w:pos="10944"/>
          <w:tab w:val="left" w:pos="11232"/>
        </w:tabs>
        <w:rPr>
          <w:rFonts w:eastAsia="Times New Roman"/>
          <w:b/>
          <w:sz w:val="22"/>
          <w:szCs w:val="20"/>
          <w:lang w:val="en-US" w:eastAsia="en-US"/>
        </w:rPr>
      </w:pPr>
      <w:r w:rsidRPr="00CE0CB8">
        <w:rPr>
          <w:rFonts w:ascii="Calibri" w:hAnsi="Calibri" w:cs="Arial"/>
          <w:b/>
          <w:sz w:val="22"/>
          <w:szCs w:val="22"/>
        </w:rPr>
        <w:t xml:space="preserve"> </w:t>
      </w:r>
      <w:r w:rsidR="00CF1A89" w:rsidRPr="00CE0CB8">
        <w:rPr>
          <w:rFonts w:ascii="Calibri" w:hAnsi="Calibri" w:cs="Arial"/>
          <w:b/>
          <w:sz w:val="22"/>
          <w:szCs w:val="22"/>
        </w:rPr>
        <w:t>What is the molarity of a solution containing 17.0 grams of NH</w:t>
      </w:r>
      <w:r w:rsidR="00CF1A89" w:rsidRPr="00CE0CB8">
        <w:rPr>
          <w:rFonts w:ascii="Calibri" w:hAnsi="Calibri" w:cs="Arial"/>
          <w:b/>
          <w:sz w:val="22"/>
          <w:szCs w:val="22"/>
          <w:vertAlign w:val="subscript"/>
        </w:rPr>
        <w:t>3</w:t>
      </w:r>
      <w:r w:rsidR="00CF1A89" w:rsidRPr="00CE0CB8">
        <w:rPr>
          <w:rFonts w:ascii="Calibri" w:hAnsi="Calibri" w:cs="Arial"/>
          <w:b/>
          <w:sz w:val="22"/>
          <w:szCs w:val="22"/>
        </w:rPr>
        <w:t xml:space="preserve"> in 1.20 liters of solution?</w:t>
      </w:r>
    </w:p>
    <w:tbl>
      <w:tblPr>
        <w:tblW w:w="0" w:type="auto"/>
        <w:tblInd w:w="1013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8100"/>
      </w:tblGrid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a.</w:t>
            </w:r>
          </w:p>
        </w:tc>
        <w:tc>
          <w:tcPr>
            <w:tcW w:w="8100" w:type="dxa"/>
            <w:hideMark/>
          </w:tcPr>
          <w:p w:rsidR="001471BC" w:rsidRPr="00CE0CB8" w:rsidRDefault="006141C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0.0832</w:t>
            </w:r>
            <w:r w:rsidR="00CF1A89" w:rsidRPr="00CE0CB8">
              <w:rPr>
                <w:rFonts w:ascii="Calibri" w:hAnsi="Calibri" w:cs="Arial"/>
                <w:b/>
                <w:sz w:val="22"/>
                <w:szCs w:val="22"/>
              </w:rPr>
              <w:t xml:space="preserve"> M</w:t>
            </w:r>
          </w:p>
        </w:tc>
      </w:tr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b.</w:t>
            </w:r>
          </w:p>
        </w:tc>
        <w:tc>
          <w:tcPr>
            <w:tcW w:w="8100" w:type="dxa"/>
            <w:hideMark/>
          </w:tcPr>
          <w:p w:rsidR="001471BC" w:rsidRPr="00CE0CB8" w:rsidRDefault="006141CC" w:rsidP="00CF1A8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0.832</w:t>
            </w:r>
            <w:r w:rsidR="00CF1A89" w:rsidRPr="00CE0CB8">
              <w:rPr>
                <w:rFonts w:ascii="Calibri" w:hAnsi="Calibri" w:cs="Arial"/>
                <w:b/>
                <w:sz w:val="22"/>
                <w:szCs w:val="22"/>
              </w:rPr>
              <w:t xml:space="preserve"> M</w:t>
            </w:r>
          </w:p>
        </w:tc>
      </w:tr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c.</w:t>
            </w:r>
          </w:p>
        </w:tc>
        <w:tc>
          <w:tcPr>
            <w:tcW w:w="8100" w:type="dxa"/>
            <w:hideMark/>
          </w:tcPr>
          <w:p w:rsidR="001471BC" w:rsidRPr="00CE0CB8" w:rsidRDefault="00CF1A89" w:rsidP="00CF1A8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1.42 M</w:t>
            </w:r>
          </w:p>
        </w:tc>
      </w:tr>
      <w:tr w:rsidR="001471BC" w:rsidRPr="00CE0CB8" w:rsidTr="00157AAE">
        <w:tc>
          <w:tcPr>
            <w:tcW w:w="360" w:type="dxa"/>
            <w:hideMark/>
          </w:tcPr>
          <w:p w:rsidR="001471BC" w:rsidRPr="00CE0CB8" w:rsidRDefault="001471BC" w:rsidP="0087780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d.</w:t>
            </w:r>
          </w:p>
        </w:tc>
        <w:tc>
          <w:tcPr>
            <w:tcW w:w="8100" w:type="dxa"/>
            <w:hideMark/>
          </w:tcPr>
          <w:p w:rsidR="001471BC" w:rsidRPr="00CE0CB8" w:rsidRDefault="00CF1A89" w:rsidP="00CF1A8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E0CB8">
              <w:rPr>
                <w:rFonts w:ascii="Calibri" w:hAnsi="Calibri" w:cs="Arial"/>
                <w:b/>
                <w:sz w:val="22"/>
                <w:szCs w:val="22"/>
              </w:rPr>
              <w:t>14.2 M</w:t>
            </w:r>
          </w:p>
        </w:tc>
      </w:tr>
    </w:tbl>
    <w:p w:rsidR="0068512F" w:rsidRPr="00CE0CB8" w:rsidRDefault="0068512F" w:rsidP="009E2F95">
      <w:pPr>
        <w:rPr>
          <w:rFonts w:ascii="Calibri" w:hAnsi="Calibri" w:cs="Arial"/>
          <w:b/>
          <w:sz w:val="22"/>
          <w:szCs w:val="22"/>
          <w:highlight w:val="yellow"/>
        </w:rPr>
      </w:pPr>
    </w:p>
    <w:p w:rsidR="00434E58" w:rsidRPr="00CE0CB8" w:rsidRDefault="00F977EE" w:rsidP="001E351B">
      <w:pPr>
        <w:pStyle w:val="ListParagraph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>I have two solutions.  In the first solution, 1.0 moles of sodium chlori</w:t>
      </w:r>
      <w:r w:rsidR="00BF57C1" w:rsidRPr="00CE0CB8">
        <w:rPr>
          <w:rFonts w:ascii="Calibri" w:hAnsi="Calibri" w:cs="Arial"/>
          <w:b/>
          <w:sz w:val="22"/>
          <w:szCs w:val="22"/>
        </w:rPr>
        <w:t xml:space="preserve">de </w:t>
      </w:r>
      <w:proofErr w:type="gramStart"/>
      <w:r w:rsidR="00BF57C1" w:rsidRPr="00CE0CB8">
        <w:rPr>
          <w:rFonts w:ascii="Calibri" w:hAnsi="Calibri" w:cs="Arial"/>
          <w:b/>
          <w:sz w:val="22"/>
          <w:szCs w:val="22"/>
        </w:rPr>
        <w:t>is</w:t>
      </w:r>
      <w:proofErr w:type="gramEnd"/>
      <w:r w:rsidR="00BF57C1" w:rsidRPr="00CE0CB8">
        <w:rPr>
          <w:rFonts w:ascii="Calibri" w:hAnsi="Calibri" w:cs="Arial"/>
          <w:b/>
          <w:sz w:val="22"/>
          <w:szCs w:val="22"/>
        </w:rPr>
        <w:t xml:space="preserve"> dissolved to make 1.0 litre</w:t>
      </w:r>
      <w:r w:rsidRPr="00CE0CB8">
        <w:rPr>
          <w:rFonts w:ascii="Calibri" w:hAnsi="Calibri" w:cs="Arial"/>
          <w:b/>
          <w:sz w:val="22"/>
          <w:szCs w:val="22"/>
        </w:rPr>
        <w:t xml:space="preserve"> of solution.  In the second one, 1.0 moles of sodium chloride </w:t>
      </w:r>
      <w:proofErr w:type="gramStart"/>
      <w:r w:rsidRPr="00CE0CB8">
        <w:rPr>
          <w:rFonts w:ascii="Calibri" w:hAnsi="Calibri" w:cs="Arial"/>
          <w:b/>
          <w:sz w:val="22"/>
          <w:szCs w:val="22"/>
        </w:rPr>
        <w:t>is</w:t>
      </w:r>
      <w:proofErr w:type="gramEnd"/>
      <w:r w:rsidRPr="00CE0CB8">
        <w:rPr>
          <w:rFonts w:ascii="Calibri" w:hAnsi="Calibri" w:cs="Arial"/>
          <w:b/>
          <w:sz w:val="22"/>
          <w:szCs w:val="22"/>
        </w:rPr>
        <w:t xml:space="preserve"> added to 1.0 </w:t>
      </w:r>
      <w:r w:rsidR="00BF57C1" w:rsidRPr="00CE0CB8">
        <w:rPr>
          <w:rFonts w:ascii="Calibri" w:hAnsi="Calibri" w:cs="Arial"/>
          <w:b/>
          <w:sz w:val="22"/>
          <w:szCs w:val="22"/>
        </w:rPr>
        <w:t>litre</w:t>
      </w:r>
      <w:r w:rsidRPr="00CE0CB8">
        <w:rPr>
          <w:rFonts w:ascii="Calibri" w:hAnsi="Calibri" w:cs="Arial"/>
          <w:b/>
          <w:sz w:val="22"/>
          <w:szCs w:val="22"/>
        </w:rPr>
        <w:t xml:space="preserve"> of water.  Is the molarity of each solution the same?  Explain your answer.</w:t>
      </w:r>
    </w:p>
    <w:p w:rsidR="00502A3D" w:rsidRPr="00CE0CB8" w:rsidRDefault="00502A3D" w:rsidP="007A2651">
      <w:pPr>
        <w:rPr>
          <w:rFonts w:ascii="Calibri" w:hAnsi="Calibri" w:cs="Arial"/>
          <w:b/>
          <w:sz w:val="22"/>
          <w:szCs w:val="22"/>
        </w:rPr>
      </w:pPr>
    </w:p>
    <w:p w:rsidR="00310C3C" w:rsidRPr="00CE0CB8" w:rsidRDefault="00310C3C" w:rsidP="007A2651">
      <w:pPr>
        <w:rPr>
          <w:rFonts w:ascii="Calibri" w:hAnsi="Calibri" w:cs="Arial"/>
          <w:b/>
          <w:sz w:val="22"/>
          <w:szCs w:val="22"/>
        </w:rPr>
      </w:pPr>
    </w:p>
    <w:p w:rsidR="00DA70CE" w:rsidRPr="00CE0CB8" w:rsidRDefault="00B73736" w:rsidP="001E351B">
      <w:pPr>
        <w:pStyle w:val="ListParagraph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 xml:space="preserve">Determine what </w:t>
      </w:r>
      <w:r w:rsidR="00310C3C" w:rsidRPr="00CE0CB8">
        <w:rPr>
          <w:rFonts w:ascii="Calibri" w:hAnsi="Calibri" w:cs="Arial"/>
          <w:b/>
          <w:sz w:val="22"/>
          <w:szCs w:val="22"/>
        </w:rPr>
        <w:t>mass</w:t>
      </w:r>
      <w:r w:rsidRPr="00CE0CB8">
        <w:rPr>
          <w:rFonts w:ascii="Calibri" w:hAnsi="Calibri" w:cs="Arial"/>
          <w:b/>
          <w:sz w:val="22"/>
          <w:szCs w:val="22"/>
        </w:rPr>
        <w:t xml:space="preserve"> of hydrogen gas (H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CE0CB8">
        <w:rPr>
          <w:rFonts w:ascii="Calibri" w:hAnsi="Calibri" w:cs="Arial"/>
          <w:b/>
          <w:sz w:val="22"/>
          <w:szCs w:val="22"/>
        </w:rPr>
        <w:t xml:space="preserve">) is produced when 12.00g of aluminium (Al) reacts with </w:t>
      </w:r>
      <w:r w:rsidR="00310C3C" w:rsidRPr="00CE0CB8">
        <w:rPr>
          <w:rFonts w:ascii="Calibri" w:hAnsi="Calibri" w:cs="Arial"/>
          <w:b/>
          <w:sz w:val="22"/>
          <w:szCs w:val="22"/>
        </w:rPr>
        <w:t xml:space="preserve">excess </w:t>
      </w:r>
      <w:r w:rsidRPr="00CE0CB8">
        <w:rPr>
          <w:rFonts w:ascii="Calibri" w:hAnsi="Calibri" w:cs="Arial"/>
          <w:b/>
          <w:sz w:val="22"/>
          <w:szCs w:val="22"/>
        </w:rPr>
        <w:t>sulfuric acid (H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CE0CB8">
        <w:rPr>
          <w:rFonts w:ascii="Calibri" w:hAnsi="Calibri" w:cs="Arial"/>
          <w:b/>
          <w:sz w:val="22"/>
          <w:szCs w:val="22"/>
        </w:rPr>
        <w:t>SO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4</w:t>
      </w:r>
      <w:r w:rsidRPr="00CE0CB8">
        <w:rPr>
          <w:rFonts w:ascii="Calibri" w:hAnsi="Calibri" w:cs="Arial"/>
          <w:b/>
          <w:sz w:val="22"/>
          <w:szCs w:val="22"/>
        </w:rPr>
        <w:t xml:space="preserve">) to form aluminium </w:t>
      </w:r>
      <w:r w:rsidR="007E6908" w:rsidRPr="00CE0CB8">
        <w:rPr>
          <w:rFonts w:ascii="Calibri" w:hAnsi="Calibri" w:cs="Arial"/>
          <w:b/>
          <w:sz w:val="22"/>
          <w:szCs w:val="22"/>
        </w:rPr>
        <w:t>sulphate</w:t>
      </w:r>
      <w:r w:rsidRPr="00CE0CB8">
        <w:rPr>
          <w:rFonts w:ascii="Calibri" w:hAnsi="Calibri" w:cs="Arial"/>
          <w:b/>
          <w:sz w:val="22"/>
          <w:szCs w:val="22"/>
        </w:rPr>
        <w:t xml:space="preserve"> (Al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CE0CB8">
        <w:rPr>
          <w:rFonts w:ascii="Calibri" w:hAnsi="Calibri" w:cs="Arial"/>
          <w:b/>
          <w:sz w:val="22"/>
          <w:szCs w:val="22"/>
        </w:rPr>
        <w:t>SO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4</w:t>
      </w:r>
      <w:r w:rsidRPr="00CE0CB8">
        <w:rPr>
          <w:rFonts w:ascii="Calibri" w:hAnsi="Calibri" w:cs="Arial"/>
          <w:b/>
          <w:sz w:val="22"/>
          <w:szCs w:val="22"/>
        </w:rPr>
        <w:t>) and hydrogen gas.</w:t>
      </w:r>
      <w:r w:rsidR="00B35AD5" w:rsidRPr="00CE0CB8">
        <w:rPr>
          <w:rFonts w:ascii="Calibri" w:hAnsi="Calibri" w:cs="Arial"/>
          <w:b/>
          <w:sz w:val="22"/>
          <w:szCs w:val="22"/>
        </w:rPr>
        <w:t xml:space="preserve"> </w:t>
      </w:r>
    </w:p>
    <w:p w:rsidR="00B35AD5" w:rsidRPr="00CE0CB8" w:rsidRDefault="00556487" w:rsidP="000720BD">
      <w:pPr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 xml:space="preserve">   </w:t>
      </w:r>
    </w:p>
    <w:p w:rsidR="007204EA" w:rsidRPr="00CE0CB8" w:rsidRDefault="00556487" w:rsidP="001F5FEB">
      <w:pPr>
        <w:rPr>
          <w:rFonts w:ascii="Calibri" w:hAnsi="Calibri" w:cs="Arial"/>
          <w:b/>
          <w:sz w:val="22"/>
          <w:szCs w:val="22"/>
          <w:highlight w:val="yellow"/>
        </w:rPr>
      </w:pPr>
      <w:r w:rsidRPr="00CE0CB8">
        <w:rPr>
          <w:rFonts w:ascii="Calibri" w:hAnsi="Calibri" w:cs="Arial"/>
          <w:b/>
          <w:sz w:val="22"/>
          <w:szCs w:val="22"/>
          <w:highlight w:val="yellow"/>
        </w:rPr>
        <w:t xml:space="preserve">                     </w:t>
      </w:r>
    </w:p>
    <w:p w:rsidR="007C5B2D" w:rsidRPr="00CE0CB8" w:rsidRDefault="00310C3C" w:rsidP="001E351B">
      <w:pPr>
        <w:pStyle w:val="ListParagraph"/>
        <w:numPr>
          <w:ilvl w:val="0"/>
          <w:numId w:val="5"/>
        </w:numPr>
        <w:rPr>
          <w:rFonts w:ascii="Calibri" w:hAnsi="Calibri" w:cs="Arial"/>
          <w:b/>
          <w:sz w:val="22"/>
          <w:szCs w:val="22"/>
        </w:rPr>
      </w:pPr>
      <w:bookmarkStart w:id="0" w:name="topic1_6"/>
      <w:r w:rsidRPr="00CE0CB8">
        <w:rPr>
          <w:rFonts w:ascii="Calibri" w:hAnsi="Calibri" w:cs="Arial"/>
          <w:b/>
          <w:sz w:val="22"/>
          <w:szCs w:val="22"/>
          <w:lang w:val="en-GB"/>
        </w:rPr>
        <w:t>C</w:t>
      </w:r>
      <w:proofErr w:type="spellStart"/>
      <w:r w:rsidR="007E6908" w:rsidRPr="00CE0CB8">
        <w:rPr>
          <w:rFonts w:ascii="Calibri" w:hAnsi="Calibri" w:cs="Arial"/>
          <w:b/>
          <w:sz w:val="22"/>
          <w:szCs w:val="22"/>
        </w:rPr>
        <w:t>alculate</w:t>
      </w:r>
      <w:proofErr w:type="spellEnd"/>
      <w:r w:rsidRPr="00CE0CB8">
        <w:rPr>
          <w:rFonts w:ascii="Calibri" w:hAnsi="Calibri" w:cs="Arial"/>
          <w:b/>
          <w:sz w:val="22"/>
          <w:szCs w:val="22"/>
        </w:rPr>
        <w:t xml:space="preserve"> the volume</w:t>
      </w:r>
      <w:r w:rsidR="0027243D" w:rsidRPr="00CE0CB8">
        <w:rPr>
          <w:rFonts w:ascii="Calibri" w:hAnsi="Calibri" w:cs="Arial"/>
          <w:b/>
          <w:sz w:val="22"/>
          <w:szCs w:val="22"/>
        </w:rPr>
        <w:t xml:space="preserve"> of 0.100M HCl would be required to react completely with 5.00 grams of </w:t>
      </w:r>
      <w:proofErr w:type="gramStart"/>
      <w:r w:rsidR="0027243D" w:rsidRPr="00CE0CB8">
        <w:rPr>
          <w:rFonts w:ascii="Calibri" w:hAnsi="Calibri" w:cs="Arial"/>
          <w:b/>
          <w:sz w:val="22"/>
          <w:szCs w:val="22"/>
        </w:rPr>
        <w:t>Ca(</w:t>
      </w:r>
      <w:proofErr w:type="gramEnd"/>
      <w:r w:rsidR="0027243D" w:rsidRPr="00CE0CB8">
        <w:rPr>
          <w:rFonts w:ascii="Calibri" w:hAnsi="Calibri" w:cs="Arial"/>
          <w:b/>
          <w:sz w:val="22"/>
          <w:szCs w:val="22"/>
        </w:rPr>
        <w:t>OH)</w:t>
      </w:r>
      <w:r w:rsidR="0027243D" w:rsidRPr="00CE0CB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="008130C2" w:rsidRPr="00CE0CB8">
        <w:rPr>
          <w:rFonts w:ascii="Calibri" w:hAnsi="Calibri" w:cs="Arial"/>
          <w:b/>
          <w:sz w:val="22"/>
          <w:szCs w:val="22"/>
          <w:vertAlign w:val="subscript"/>
        </w:rPr>
        <w:t xml:space="preserve"> </w:t>
      </w:r>
      <w:r w:rsidR="008130C2" w:rsidRPr="00CE0CB8">
        <w:rPr>
          <w:rFonts w:ascii="Calibri" w:hAnsi="Calibri" w:cs="Arial"/>
          <w:b/>
          <w:sz w:val="22"/>
          <w:szCs w:val="22"/>
        </w:rPr>
        <w:t>in the reaction shown below</w:t>
      </w:r>
      <w:r w:rsidR="0027243D" w:rsidRPr="00CE0CB8">
        <w:rPr>
          <w:rFonts w:ascii="Calibri" w:hAnsi="Calibri" w:cs="Arial"/>
          <w:b/>
          <w:sz w:val="22"/>
          <w:szCs w:val="22"/>
        </w:rPr>
        <w:t>?</w:t>
      </w:r>
      <w:bookmarkEnd w:id="0"/>
    </w:p>
    <w:p w:rsidR="0027243D" w:rsidRPr="00CE0CB8" w:rsidRDefault="0027243D" w:rsidP="001F5FEB">
      <w:pPr>
        <w:rPr>
          <w:rFonts w:ascii="Calibri" w:hAnsi="Calibri" w:cs="Arial"/>
          <w:b/>
          <w:sz w:val="22"/>
          <w:szCs w:val="22"/>
        </w:rPr>
      </w:pPr>
    </w:p>
    <w:p w:rsidR="0027243D" w:rsidRPr="00CE0CB8" w:rsidRDefault="0027243D" w:rsidP="0027243D">
      <w:pPr>
        <w:jc w:val="center"/>
        <w:rPr>
          <w:rFonts w:ascii="Calibri" w:hAnsi="Calibri" w:cs="Arial"/>
          <w:b/>
          <w:sz w:val="22"/>
          <w:szCs w:val="22"/>
        </w:rPr>
      </w:pPr>
      <w:proofErr w:type="gramStart"/>
      <w:r w:rsidRPr="00CE0CB8">
        <w:rPr>
          <w:rFonts w:ascii="Calibri" w:hAnsi="Calibri" w:cs="Arial"/>
          <w:b/>
          <w:sz w:val="22"/>
          <w:szCs w:val="22"/>
        </w:rPr>
        <w:t>Ca(</w:t>
      </w:r>
      <w:proofErr w:type="gramEnd"/>
      <w:r w:rsidRPr="00CE0CB8">
        <w:rPr>
          <w:rFonts w:ascii="Calibri" w:hAnsi="Calibri" w:cs="Arial"/>
          <w:b/>
          <w:sz w:val="22"/>
          <w:szCs w:val="22"/>
        </w:rPr>
        <w:t>OH)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CE0CB8">
        <w:rPr>
          <w:rFonts w:ascii="Calibri" w:hAnsi="Calibri" w:cs="Arial"/>
          <w:b/>
          <w:sz w:val="22"/>
          <w:szCs w:val="22"/>
        </w:rPr>
        <w:t xml:space="preserve"> + HCl </w:t>
      </w:r>
      <w:r w:rsidRPr="00CE0CB8">
        <w:rPr>
          <w:rFonts w:ascii="Calibri" w:hAnsi="Calibri" w:cs="Arial"/>
          <w:b/>
          <w:sz w:val="22"/>
          <w:szCs w:val="22"/>
        </w:rPr>
        <w:sym w:font="Wingdings" w:char="F0E0"/>
      </w:r>
      <w:r w:rsidRPr="00CE0CB8">
        <w:rPr>
          <w:rFonts w:ascii="Calibri" w:hAnsi="Calibri" w:cs="Arial"/>
          <w:b/>
          <w:sz w:val="22"/>
          <w:szCs w:val="22"/>
        </w:rPr>
        <w:t xml:space="preserve"> CaCl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CE0CB8">
        <w:rPr>
          <w:rFonts w:ascii="Calibri" w:hAnsi="Calibri" w:cs="Arial"/>
          <w:b/>
          <w:sz w:val="22"/>
          <w:szCs w:val="22"/>
        </w:rPr>
        <w:t xml:space="preserve"> + H</w:t>
      </w:r>
      <w:r w:rsidRPr="00CE0CB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CE0CB8">
        <w:rPr>
          <w:rFonts w:ascii="Calibri" w:hAnsi="Calibri" w:cs="Arial"/>
          <w:b/>
          <w:sz w:val="22"/>
          <w:szCs w:val="22"/>
        </w:rPr>
        <w:t>O</w:t>
      </w:r>
    </w:p>
    <w:p w:rsidR="00622C7D" w:rsidRPr="00CE0CB8" w:rsidRDefault="00622C7D" w:rsidP="00310C3C">
      <w:p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</w:p>
    <w:p w:rsidR="009230F8" w:rsidRPr="00BD7A5A" w:rsidRDefault="007E6908" w:rsidP="00BD7A5A">
      <w:pPr>
        <w:pStyle w:val="ListParagraph"/>
        <w:numPr>
          <w:ilvl w:val="0"/>
          <w:numId w:val="5"/>
        </w:numPr>
        <w:ind w:left="567" w:right="118" w:hanging="283"/>
        <w:rPr>
          <w:rFonts w:asciiTheme="minorHAnsi" w:hAnsiTheme="minorHAnsi" w:cstheme="minorHAnsi"/>
          <w:b/>
          <w:sz w:val="22"/>
        </w:rPr>
      </w:pPr>
      <w:r w:rsidRPr="00BD7A5A">
        <w:rPr>
          <w:rFonts w:asciiTheme="minorHAnsi" w:hAnsiTheme="minorHAnsi" w:cstheme="minorHAnsi"/>
          <w:b/>
          <w:sz w:val="22"/>
        </w:rPr>
        <w:t>The number 0.0054</w:t>
      </w:r>
      <w:r w:rsidR="00BD7A5A">
        <w:rPr>
          <w:rFonts w:asciiTheme="minorHAnsi" w:hAnsiTheme="minorHAnsi" w:cstheme="minorHAnsi"/>
          <w:b/>
          <w:sz w:val="22"/>
        </w:rPr>
        <w:t>0</w:t>
      </w:r>
      <w:r w:rsidRPr="00BD7A5A">
        <w:rPr>
          <w:rFonts w:asciiTheme="minorHAnsi" w:hAnsiTheme="minorHAnsi" w:cstheme="minorHAnsi"/>
          <w:b/>
          <w:sz w:val="22"/>
        </w:rPr>
        <w:t>36</w:t>
      </w:r>
      <w:r w:rsidR="00BD7A5A">
        <w:rPr>
          <w:rFonts w:asciiTheme="minorHAnsi" w:hAnsiTheme="minorHAnsi" w:cstheme="minorHAnsi"/>
          <w:b/>
          <w:sz w:val="22"/>
        </w:rPr>
        <w:t>0</w:t>
      </w:r>
      <w:bookmarkStart w:id="1" w:name="_GoBack"/>
      <w:bookmarkEnd w:id="1"/>
      <w:r w:rsidRPr="00BD7A5A">
        <w:rPr>
          <w:rFonts w:asciiTheme="minorHAnsi" w:hAnsiTheme="minorHAnsi" w:cstheme="minorHAnsi"/>
          <w:b/>
          <w:sz w:val="22"/>
        </w:rPr>
        <w:t xml:space="preserve"> has how many significant figures? </w:t>
      </w:r>
      <w:r w:rsidR="009230F8" w:rsidRPr="00BD7A5A">
        <w:rPr>
          <w:rFonts w:asciiTheme="minorHAnsi" w:hAnsiTheme="minorHAnsi" w:cstheme="minorHAnsi"/>
          <w:b/>
          <w:sz w:val="22"/>
        </w:rPr>
        <w:t xml:space="preserve">     </w:t>
      </w:r>
    </w:p>
    <w:p w:rsidR="007E6908" w:rsidRPr="00BD7A5A" w:rsidRDefault="009230F8" w:rsidP="00BD7A5A">
      <w:pPr>
        <w:pStyle w:val="ListParagraph"/>
        <w:ind w:left="567" w:right="118" w:hanging="283"/>
        <w:rPr>
          <w:rFonts w:asciiTheme="minorHAnsi" w:hAnsiTheme="minorHAnsi" w:cstheme="minorHAnsi"/>
          <w:b/>
          <w:sz w:val="22"/>
        </w:rPr>
      </w:pPr>
      <w:r w:rsidRPr="00BD7A5A">
        <w:rPr>
          <w:rFonts w:asciiTheme="minorHAnsi" w:hAnsiTheme="minorHAnsi" w:cstheme="minorHAnsi"/>
          <w:b/>
          <w:sz w:val="22"/>
        </w:rPr>
        <w:t xml:space="preserve">            </w:t>
      </w:r>
      <w:r w:rsidR="007E6908" w:rsidRPr="00BD7A5A">
        <w:rPr>
          <w:rFonts w:asciiTheme="minorHAnsi" w:hAnsiTheme="minorHAnsi" w:cstheme="minorHAnsi"/>
          <w:b/>
          <w:sz w:val="22"/>
        </w:rPr>
        <w:t xml:space="preserve">(a) 7       </w:t>
      </w:r>
      <w:proofErr w:type="gramStart"/>
      <w:r w:rsidR="007E6908" w:rsidRPr="00BD7A5A">
        <w:rPr>
          <w:rFonts w:asciiTheme="minorHAnsi" w:hAnsiTheme="minorHAnsi" w:cstheme="minorHAnsi"/>
          <w:b/>
          <w:sz w:val="22"/>
        </w:rPr>
        <w:t xml:space="preserve">   (</w:t>
      </w:r>
      <w:proofErr w:type="gramEnd"/>
      <w:r w:rsidR="007E6908" w:rsidRPr="00BD7A5A">
        <w:rPr>
          <w:rFonts w:asciiTheme="minorHAnsi" w:hAnsiTheme="minorHAnsi" w:cstheme="minorHAnsi"/>
          <w:b/>
          <w:sz w:val="22"/>
        </w:rPr>
        <w:t xml:space="preserve">b)     </w:t>
      </w:r>
      <w:r w:rsidRPr="00BD7A5A">
        <w:rPr>
          <w:rFonts w:asciiTheme="minorHAnsi" w:hAnsiTheme="minorHAnsi" w:cstheme="minorHAnsi"/>
          <w:b/>
          <w:sz w:val="22"/>
        </w:rPr>
        <w:t>6</w:t>
      </w:r>
      <w:r w:rsidR="007E6908" w:rsidRPr="00BD7A5A">
        <w:rPr>
          <w:rFonts w:asciiTheme="minorHAnsi" w:hAnsiTheme="minorHAnsi" w:cstheme="minorHAnsi"/>
          <w:b/>
          <w:sz w:val="22"/>
        </w:rPr>
        <w:t xml:space="preserve">         (c)   4      </w:t>
      </w:r>
      <w:r w:rsidRPr="00BD7A5A">
        <w:rPr>
          <w:rFonts w:asciiTheme="minorHAnsi" w:hAnsiTheme="minorHAnsi" w:cstheme="minorHAnsi"/>
          <w:b/>
          <w:sz w:val="22"/>
        </w:rPr>
        <w:t xml:space="preserve">(d)   5     </w:t>
      </w:r>
    </w:p>
    <w:p w:rsidR="007E6908" w:rsidRPr="00CE0CB8" w:rsidRDefault="007E6908" w:rsidP="00310C3C">
      <w:p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</w:p>
    <w:p w:rsidR="009230F8" w:rsidRPr="00CE0CB8" w:rsidRDefault="009230F8" w:rsidP="001E351B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 xml:space="preserve">Balance the following equation with the smallest whole number coefficients. Choose the answer that is the sum of the coefficients in the balanced equation. Do not forget coefficients of "one." </w:t>
      </w:r>
    </w:p>
    <w:p w:rsidR="009230F8" w:rsidRPr="00CE0CB8" w:rsidRDefault="009230F8" w:rsidP="009230F8">
      <w:pPr>
        <w:pStyle w:val="ListParagraph"/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 xml:space="preserve">                                            PtCl</w:t>
      </w:r>
      <w:r w:rsidRPr="000A3093">
        <w:rPr>
          <w:rFonts w:ascii="Calibri" w:hAnsi="Calibri" w:cs="Arial"/>
          <w:b/>
          <w:sz w:val="22"/>
          <w:szCs w:val="22"/>
          <w:vertAlign w:val="subscript"/>
        </w:rPr>
        <w:t>4</w:t>
      </w:r>
      <w:r w:rsidRPr="00CE0CB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CE0CB8">
        <w:rPr>
          <w:rFonts w:ascii="Calibri" w:hAnsi="Calibri" w:cs="Arial"/>
          <w:b/>
          <w:sz w:val="22"/>
          <w:szCs w:val="22"/>
        </w:rPr>
        <w:t>+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CE0CB8">
        <w:rPr>
          <w:rFonts w:ascii="Calibri" w:hAnsi="Calibri" w:cs="Arial"/>
          <w:b/>
          <w:sz w:val="22"/>
          <w:szCs w:val="22"/>
        </w:rPr>
        <w:t xml:space="preserve"> XeF</w:t>
      </w:r>
      <w:r w:rsidRPr="000A3093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CE0CB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CE0CB8"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048B7D85" wp14:editId="765AFB94">
            <wp:extent cx="194975" cy="110203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CB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 </w:t>
      </w:r>
      <w:r w:rsidRPr="00CE0CB8">
        <w:rPr>
          <w:rFonts w:ascii="Calibri" w:hAnsi="Calibri" w:cs="Arial"/>
          <w:b/>
          <w:sz w:val="22"/>
          <w:szCs w:val="22"/>
        </w:rPr>
        <w:t>PtF</w:t>
      </w:r>
      <w:r w:rsidRPr="000A3093">
        <w:rPr>
          <w:rFonts w:ascii="Calibri" w:hAnsi="Calibri" w:cs="Arial"/>
          <w:b/>
          <w:sz w:val="22"/>
          <w:szCs w:val="22"/>
          <w:vertAlign w:val="subscript"/>
        </w:rPr>
        <w:t>6</w:t>
      </w:r>
      <w:r w:rsidRPr="00CE0CB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CE0CB8">
        <w:rPr>
          <w:rFonts w:ascii="Calibri" w:hAnsi="Calibri" w:cs="Arial"/>
          <w:b/>
          <w:sz w:val="22"/>
          <w:szCs w:val="22"/>
        </w:rPr>
        <w:t>+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CE0CB8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CE0CB8">
        <w:rPr>
          <w:rFonts w:ascii="Calibri" w:hAnsi="Calibri" w:cs="Arial"/>
          <w:b/>
          <w:sz w:val="22"/>
          <w:szCs w:val="22"/>
        </w:rPr>
        <w:t>ClF</w:t>
      </w:r>
      <w:proofErr w:type="spellEnd"/>
      <w:r w:rsidRPr="00CE0CB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CE0CB8">
        <w:rPr>
          <w:rFonts w:ascii="Calibri" w:hAnsi="Calibri" w:cs="Arial"/>
          <w:b/>
          <w:sz w:val="22"/>
          <w:szCs w:val="22"/>
        </w:rPr>
        <w:t xml:space="preserve">+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proofErr w:type="spellStart"/>
      <w:r w:rsidRPr="00CE0CB8">
        <w:rPr>
          <w:rFonts w:ascii="Calibri" w:hAnsi="Calibri" w:cs="Arial"/>
          <w:b/>
          <w:sz w:val="22"/>
          <w:szCs w:val="22"/>
        </w:rPr>
        <w:t>Xe</w:t>
      </w:r>
      <w:proofErr w:type="spellEnd"/>
    </w:p>
    <w:p w:rsidR="009230F8" w:rsidRPr="00CE0CB8" w:rsidRDefault="009230F8" w:rsidP="001E351B">
      <w:pPr>
        <w:pStyle w:val="ListParagraph"/>
        <w:numPr>
          <w:ilvl w:val="0"/>
          <w:numId w:val="6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  <w:sectPr w:rsidR="009230F8" w:rsidRPr="00CE0CB8" w:rsidSect="00310C3C">
          <w:pgSz w:w="11906" w:h="16838"/>
          <w:pgMar w:top="720" w:right="720" w:bottom="720" w:left="720" w:header="360" w:footer="708" w:gutter="0"/>
          <w:cols w:space="708"/>
          <w:docGrid w:linePitch="360"/>
        </w:sectPr>
      </w:pPr>
    </w:p>
    <w:p w:rsidR="009230F8" w:rsidRPr="00CE0CB8" w:rsidRDefault="009230F8" w:rsidP="001E351B">
      <w:pPr>
        <w:pStyle w:val="ListParagraph"/>
        <w:numPr>
          <w:ilvl w:val="0"/>
          <w:numId w:val="6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>16</w:t>
      </w:r>
    </w:p>
    <w:p w:rsidR="009230F8" w:rsidRPr="00CE0CB8" w:rsidRDefault="009230F8" w:rsidP="001E351B">
      <w:pPr>
        <w:pStyle w:val="ListParagraph"/>
        <w:numPr>
          <w:ilvl w:val="0"/>
          <w:numId w:val="6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>22</w:t>
      </w:r>
    </w:p>
    <w:p w:rsidR="009230F8" w:rsidRPr="00CE0CB8" w:rsidRDefault="009230F8" w:rsidP="001E351B">
      <w:pPr>
        <w:pStyle w:val="ListParagraph"/>
        <w:numPr>
          <w:ilvl w:val="0"/>
          <w:numId w:val="6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>24</w:t>
      </w:r>
    </w:p>
    <w:p w:rsidR="009230F8" w:rsidRPr="00CE0CB8" w:rsidRDefault="009230F8" w:rsidP="001E351B">
      <w:pPr>
        <w:pStyle w:val="ListParagraph"/>
        <w:numPr>
          <w:ilvl w:val="0"/>
          <w:numId w:val="6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>26</w:t>
      </w:r>
    </w:p>
    <w:p w:rsidR="009230F8" w:rsidRPr="00CE0CB8" w:rsidRDefault="009230F8" w:rsidP="001E351B">
      <w:pPr>
        <w:pStyle w:val="ListParagraph"/>
        <w:numPr>
          <w:ilvl w:val="0"/>
          <w:numId w:val="6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CE0CB8">
        <w:rPr>
          <w:rFonts w:ascii="Calibri" w:hAnsi="Calibri" w:cs="Arial"/>
          <w:b/>
          <w:sz w:val="22"/>
          <w:szCs w:val="22"/>
        </w:rPr>
        <w:t>32</w:t>
      </w:r>
    </w:p>
    <w:p w:rsidR="009230F8" w:rsidRPr="00CE0CB8" w:rsidRDefault="009230F8" w:rsidP="009230F8">
      <w:pPr>
        <w:spacing w:line="360" w:lineRule="auto"/>
        <w:ind w:left="360" w:right="110"/>
        <w:rPr>
          <w:rFonts w:ascii="Calibri" w:hAnsi="Calibri" w:cs="Arial"/>
          <w:b/>
          <w:sz w:val="22"/>
          <w:szCs w:val="22"/>
        </w:rPr>
        <w:sectPr w:rsidR="009230F8" w:rsidRPr="00CE0CB8" w:rsidSect="009230F8">
          <w:type w:val="continuous"/>
          <w:pgSz w:w="11906" w:h="16838"/>
          <w:pgMar w:top="720" w:right="720" w:bottom="720" w:left="720" w:header="360" w:footer="708" w:gutter="0"/>
          <w:cols w:num="3" w:space="708"/>
          <w:docGrid w:linePitch="360"/>
        </w:sectPr>
      </w:pPr>
    </w:p>
    <w:p w:rsidR="009230F8" w:rsidRPr="00CE0CB8" w:rsidRDefault="009230F8" w:rsidP="009230F8">
      <w:pPr>
        <w:spacing w:line="360" w:lineRule="auto"/>
        <w:ind w:left="360" w:right="110"/>
        <w:rPr>
          <w:rFonts w:ascii="Calibri" w:hAnsi="Calibri" w:cs="Arial"/>
          <w:b/>
          <w:sz w:val="22"/>
          <w:szCs w:val="22"/>
        </w:rPr>
      </w:pPr>
    </w:p>
    <w:p w:rsidR="009230F8" w:rsidRPr="009230F8" w:rsidRDefault="009230F8" w:rsidP="001E351B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 xml:space="preserve">Balance the following equation with the smallest whole number coefficients. Choose the answer that is the sum of the coefficients in the balanced equation. Do not forget coefficients of "one." </w:t>
      </w:r>
    </w:p>
    <w:p w:rsidR="009230F8" w:rsidRPr="009230F8" w:rsidRDefault="009230F8" w:rsidP="009230F8">
      <w:pPr>
        <w:pStyle w:val="ListParagraph"/>
        <w:spacing w:line="360" w:lineRule="auto"/>
        <w:ind w:right="110"/>
        <w:rPr>
          <w:rFonts w:ascii="Calibri" w:hAnsi="Calibri" w:cs="Arial"/>
          <w:b/>
          <w:sz w:val="22"/>
          <w:szCs w:val="22"/>
          <w:lang w:val="de-DE"/>
        </w:rPr>
      </w:pPr>
      <w:r>
        <w:rPr>
          <w:rFonts w:ascii="Calibri" w:hAnsi="Calibri" w:cs="Arial"/>
          <w:b/>
          <w:sz w:val="22"/>
          <w:szCs w:val="22"/>
          <w:lang w:val="de-DE"/>
        </w:rPr>
        <w:t xml:space="preserve">                                       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>Cr</w:t>
      </w:r>
      <w:r w:rsidRPr="009230F8">
        <w:rPr>
          <w:rFonts w:ascii="Calibri" w:hAnsi="Calibri" w:cs="Arial"/>
          <w:b/>
          <w:sz w:val="22"/>
          <w:szCs w:val="22"/>
          <w:vertAlign w:val="subscript"/>
          <w:lang w:val="de-DE"/>
        </w:rPr>
        <w:t>2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>(SO</w:t>
      </w:r>
      <w:r w:rsidRPr="009230F8">
        <w:rPr>
          <w:rFonts w:ascii="Calibri" w:hAnsi="Calibri" w:cs="Arial"/>
          <w:b/>
          <w:sz w:val="22"/>
          <w:szCs w:val="22"/>
          <w:vertAlign w:val="subscript"/>
          <w:lang w:val="de-DE"/>
        </w:rPr>
        <w:t>4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>)</w:t>
      </w:r>
      <w:r w:rsidRPr="009230F8">
        <w:rPr>
          <w:rFonts w:ascii="Calibri" w:hAnsi="Calibri" w:cs="Arial"/>
          <w:b/>
          <w:sz w:val="22"/>
          <w:szCs w:val="22"/>
          <w:vertAlign w:val="subscript"/>
          <w:lang w:val="de-DE"/>
        </w:rPr>
        <w:t>3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r w:rsidR="000A3093">
        <w:rPr>
          <w:rFonts w:ascii="Calibri" w:hAnsi="Calibri" w:cs="Arial"/>
          <w:b/>
          <w:sz w:val="22"/>
          <w:szCs w:val="22"/>
          <w:lang w:val="de-DE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>+</w:t>
      </w:r>
      <w:r w:rsidR="000A3093">
        <w:rPr>
          <w:rFonts w:ascii="Calibri" w:hAnsi="Calibri" w:cs="Arial"/>
          <w:b/>
          <w:sz w:val="22"/>
          <w:szCs w:val="22"/>
          <w:lang w:val="de-DE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proofErr w:type="spellStart"/>
      <w:r w:rsidRPr="009230F8">
        <w:rPr>
          <w:rFonts w:ascii="Calibri" w:hAnsi="Calibri" w:cs="Arial"/>
          <w:b/>
          <w:sz w:val="22"/>
          <w:szCs w:val="22"/>
          <w:lang w:val="de-DE"/>
        </w:rPr>
        <w:t>RbOH</w:t>
      </w:r>
      <w:proofErr w:type="spellEnd"/>
      <w:r w:rsidRPr="009230F8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r w:rsidR="000A3093">
        <w:rPr>
          <w:rFonts w:ascii="Calibri" w:hAnsi="Calibri" w:cs="Arial"/>
          <w:b/>
          <w:sz w:val="22"/>
          <w:szCs w:val="22"/>
          <w:lang w:val="de-DE"/>
        </w:rPr>
        <w:t xml:space="preserve">  </w:t>
      </w:r>
      <w:r w:rsidRPr="009230F8"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1B7259AC" wp14:editId="0CE6ED89">
            <wp:extent cx="194975" cy="110203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F8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r w:rsidR="000A3093">
        <w:rPr>
          <w:rFonts w:ascii="Calibri" w:hAnsi="Calibri" w:cs="Arial"/>
          <w:b/>
          <w:sz w:val="22"/>
          <w:szCs w:val="22"/>
          <w:lang w:val="de-DE"/>
        </w:rPr>
        <w:t xml:space="preserve">  </w:t>
      </w:r>
      <w:proofErr w:type="spellStart"/>
      <w:proofErr w:type="gramStart"/>
      <w:r w:rsidRPr="009230F8">
        <w:rPr>
          <w:rFonts w:ascii="Calibri" w:hAnsi="Calibri" w:cs="Arial"/>
          <w:b/>
          <w:sz w:val="22"/>
          <w:szCs w:val="22"/>
          <w:lang w:val="de-DE"/>
        </w:rPr>
        <w:t>Cr</w:t>
      </w:r>
      <w:proofErr w:type="spellEnd"/>
      <w:r w:rsidRPr="009230F8">
        <w:rPr>
          <w:rFonts w:ascii="Calibri" w:hAnsi="Calibri" w:cs="Arial"/>
          <w:b/>
          <w:sz w:val="22"/>
          <w:szCs w:val="22"/>
          <w:lang w:val="de-DE"/>
        </w:rPr>
        <w:t>(</w:t>
      </w:r>
      <w:proofErr w:type="gramEnd"/>
      <w:r w:rsidRPr="009230F8">
        <w:rPr>
          <w:rFonts w:ascii="Calibri" w:hAnsi="Calibri" w:cs="Arial"/>
          <w:b/>
          <w:sz w:val="22"/>
          <w:szCs w:val="22"/>
          <w:lang w:val="de-DE"/>
        </w:rPr>
        <w:t>OH)</w:t>
      </w:r>
      <w:r w:rsidRPr="009230F8">
        <w:rPr>
          <w:rFonts w:ascii="Calibri" w:hAnsi="Calibri" w:cs="Arial"/>
          <w:b/>
          <w:sz w:val="22"/>
          <w:szCs w:val="22"/>
          <w:vertAlign w:val="subscript"/>
          <w:lang w:val="de-DE"/>
        </w:rPr>
        <w:t>3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r w:rsidR="000A3093">
        <w:rPr>
          <w:rFonts w:ascii="Calibri" w:hAnsi="Calibri" w:cs="Arial"/>
          <w:b/>
          <w:sz w:val="22"/>
          <w:szCs w:val="22"/>
          <w:lang w:val="de-DE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>+</w:t>
      </w:r>
      <w:r w:rsidR="000A3093">
        <w:rPr>
          <w:rFonts w:ascii="Calibri" w:hAnsi="Calibri" w:cs="Arial"/>
          <w:b/>
          <w:sz w:val="22"/>
          <w:szCs w:val="22"/>
          <w:lang w:val="de-DE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 xml:space="preserve"> Rb</w:t>
      </w:r>
      <w:r w:rsidRPr="009230F8">
        <w:rPr>
          <w:rFonts w:ascii="Calibri" w:hAnsi="Calibri" w:cs="Arial"/>
          <w:b/>
          <w:sz w:val="22"/>
          <w:szCs w:val="22"/>
          <w:vertAlign w:val="subscript"/>
          <w:lang w:val="de-DE"/>
        </w:rPr>
        <w:t>2</w:t>
      </w:r>
      <w:r w:rsidRPr="009230F8">
        <w:rPr>
          <w:rFonts w:ascii="Calibri" w:hAnsi="Calibri" w:cs="Arial"/>
          <w:b/>
          <w:sz w:val="22"/>
          <w:szCs w:val="22"/>
          <w:lang w:val="de-DE"/>
        </w:rPr>
        <w:t>SO</w:t>
      </w:r>
      <w:r w:rsidRPr="009230F8">
        <w:rPr>
          <w:rFonts w:ascii="Calibri" w:hAnsi="Calibri" w:cs="Arial"/>
          <w:b/>
          <w:sz w:val="22"/>
          <w:szCs w:val="22"/>
          <w:vertAlign w:val="subscript"/>
          <w:lang w:val="de-DE"/>
        </w:rPr>
        <w:t>4</w:t>
      </w:r>
    </w:p>
    <w:p w:rsidR="009230F8" w:rsidRPr="000A3093" w:rsidRDefault="009230F8" w:rsidP="001E351B">
      <w:pPr>
        <w:pStyle w:val="ListParagraph"/>
        <w:numPr>
          <w:ilvl w:val="0"/>
          <w:numId w:val="7"/>
        </w:numPr>
        <w:spacing w:line="360" w:lineRule="auto"/>
        <w:ind w:right="110"/>
        <w:rPr>
          <w:rFonts w:ascii="Calibri" w:hAnsi="Calibri" w:cs="Arial"/>
          <w:b/>
          <w:sz w:val="22"/>
          <w:szCs w:val="22"/>
          <w:lang w:val="de-DE"/>
        </w:rPr>
        <w:sectPr w:rsidR="009230F8" w:rsidRPr="000A3093" w:rsidSect="009230F8">
          <w:type w:val="continuous"/>
          <w:pgSz w:w="11906" w:h="16838"/>
          <w:pgMar w:top="720" w:right="720" w:bottom="720" w:left="720" w:header="360" w:footer="708" w:gutter="0"/>
          <w:cols w:space="708"/>
          <w:docGrid w:linePitch="360"/>
        </w:sectPr>
      </w:pPr>
    </w:p>
    <w:p w:rsidR="009230F8" w:rsidRPr="009230F8" w:rsidRDefault="009230F8" w:rsidP="001E351B">
      <w:pPr>
        <w:pStyle w:val="ListParagraph"/>
        <w:numPr>
          <w:ilvl w:val="0"/>
          <w:numId w:val="7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10</w:t>
      </w:r>
    </w:p>
    <w:p w:rsidR="009230F8" w:rsidRPr="009230F8" w:rsidRDefault="009230F8" w:rsidP="001E351B">
      <w:pPr>
        <w:pStyle w:val="ListParagraph"/>
        <w:numPr>
          <w:ilvl w:val="0"/>
          <w:numId w:val="7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12</w:t>
      </w:r>
    </w:p>
    <w:p w:rsidR="009230F8" w:rsidRPr="009230F8" w:rsidRDefault="009230F8" w:rsidP="001E351B">
      <w:pPr>
        <w:pStyle w:val="ListParagraph"/>
        <w:numPr>
          <w:ilvl w:val="0"/>
          <w:numId w:val="7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13</w:t>
      </w:r>
    </w:p>
    <w:p w:rsidR="009230F8" w:rsidRPr="009230F8" w:rsidRDefault="009230F8" w:rsidP="001E351B">
      <w:pPr>
        <w:pStyle w:val="ListParagraph"/>
        <w:numPr>
          <w:ilvl w:val="0"/>
          <w:numId w:val="7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14</w:t>
      </w:r>
    </w:p>
    <w:p w:rsidR="009230F8" w:rsidRPr="009230F8" w:rsidRDefault="009230F8" w:rsidP="001E351B">
      <w:pPr>
        <w:pStyle w:val="ListParagraph"/>
        <w:numPr>
          <w:ilvl w:val="0"/>
          <w:numId w:val="7"/>
        </w:numPr>
        <w:spacing w:line="360" w:lineRule="auto"/>
        <w:ind w:left="1134"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15</w:t>
      </w:r>
    </w:p>
    <w:p w:rsidR="009230F8" w:rsidRDefault="009230F8" w:rsidP="009230F8">
      <w:pPr>
        <w:pStyle w:val="ListParagraph"/>
        <w:spacing w:line="360" w:lineRule="auto"/>
        <w:ind w:right="110"/>
        <w:rPr>
          <w:rFonts w:ascii="Calibri" w:hAnsi="Calibri" w:cs="Arial"/>
          <w:b/>
          <w:sz w:val="22"/>
          <w:szCs w:val="22"/>
        </w:rPr>
        <w:sectPr w:rsidR="009230F8" w:rsidSect="009230F8">
          <w:type w:val="continuous"/>
          <w:pgSz w:w="11906" w:h="16838"/>
          <w:pgMar w:top="720" w:right="720" w:bottom="720" w:left="720" w:header="360" w:footer="708" w:gutter="0"/>
          <w:cols w:num="3" w:space="708"/>
          <w:docGrid w:linePitch="360"/>
        </w:sectPr>
      </w:pPr>
    </w:p>
    <w:p w:rsidR="009230F8" w:rsidRPr="009230F8" w:rsidRDefault="009230F8" w:rsidP="009230F8">
      <w:pPr>
        <w:pStyle w:val="ListParagraph"/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</w:p>
    <w:p w:rsidR="00CE0CB8" w:rsidRDefault="00CE0CB8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</w:p>
    <w:p w:rsidR="009230F8" w:rsidRDefault="009230F8" w:rsidP="001E351B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>When you b</w:t>
      </w:r>
      <w:r w:rsidRPr="009230F8">
        <w:rPr>
          <w:rFonts w:ascii="Calibri" w:hAnsi="Calibri" w:cs="Arial"/>
          <w:b/>
          <w:sz w:val="22"/>
          <w:szCs w:val="22"/>
        </w:rPr>
        <w:t>alance the following equation using minimum integral coefficients</w:t>
      </w:r>
      <w:r>
        <w:rPr>
          <w:rFonts w:ascii="Calibri" w:hAnsi="Calibri" w:cs="Arial"/>
          <w:b/>
          <w:sz w:val="22"/>
          <w:szCs w:val="22"/>
        </w:rPr>
        <w:t>, t</w:t>
      </w:r>
      <w:r w:rsidRPr="009230F8">
        <w:rPr>
          <w:rFonts w:ascii="Calibri" w:hAnsi="Calibri" w:cs="Arial"/>
          <w:b/>
          <w:sz w:val="22"/>
          <w:szCs w:val="22"/>
        </w:rPr>
        <w:t>he stoichiometric coefficient for oxygen gas O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9230F8">
        <w:rPr>
          <w:rFonts w:ascii="Calibri" w:hAnsi="Calibri" w:cs="Arial"/>
          <w:b/>
          <w:sz w:val="22"/>
          <w:szCs w:val="22"/>
        </w:rPr>
        <w:t xml:space="preserve"> is</w:t>
      </w:r>
      <w:r>
        <w:rPr>
          <w:rFonts w:ascii="Calibri" w:hAnsi="Calibri" w:cs="Arial"/>
          <w:b/>
          <w:sz w:val="22"/>
          <w:szCs w:val="22"/>
        </w:rPr>
        <w:t>:</w:t>
      </w:r>
    </w:p>
    <w:p w:rsidR="009230F8" w:rsidRPr="009230F8" w:rsidRDefault="009230F8" w:rsidP="009230F8">
      <w:pPr>
        <w:spacing w:line="360" w:lineRule="auto"/>
        <w:ind w:left="360" w:right="11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</w:t>
      </w:r>
      <w:r w:rsidRPr="009230F8">
        <w:rPr>
          <w:rFonts w:ascii="Calibri" w:hAnsi="Calibri" w:cs="Arial"/>
          <w:b/>
          <w:sz w:val="22"/>
          <w:szCs w:val="22"/>
        </w:rPr>
        <w:t>NH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3</w:t>
      </w:r>
      <w:r w:rsidRPr="009230F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</w:rPr>
        <w:t>+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</w:rPr>
        <w:t xml:space="preserve"> O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9230F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noProof/>
        </w:rPr>
        <w:drawing>
          <wp:inline distT="0" distB="0" distL="0" distR="0" wp14:anchorId="7026E3F4" wp14:editId="1F0402AD">
            <wp:extent cx="194975" cy="11020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F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</w:rPr>
        <w:t>NO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9230F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</w:rPr>
        <w:t xml:space="preserve">+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</w:rPr>
        <w:t>H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9230F8">
        <w:rPr>
          <w:rFonts w:ascii="Calibri" w:hAnsi="Calibri" w:cs="Arial"/>
          <w:b/>
          <w:sz w:val="22"/>
          <w:szCs w:val="22"/>
        </w:rPr>
        <w:t>O</w:t>
      </w:r>
    </w:p>
    <w:p w:rsidR="009230F8" w:rsidRDefault="009230F8" w:rsidP="009230F8">
      <w:pPr>
        <w:pStyle w:val="ListParagraph"/>
        <w:spacing w:line="360" w:lineRule="auto"/>
        <w:ind w:right="110"/>
        <w:rPr>
          <w:rFonts w:ascii="Calibri" w:hAnsi="Calibri" w:cs="Arial"/>
          <w:b/>
          <w:sz w:val="22"/>
          <w:szCs w:val="22"/>
        </w:rPr>
        <w:sectPr w:rsidR="009230F8" w:rsidSect="009230F8">
          <w:type w:val="continuous"/>
          <w:pgSz w:w="11906" w:h="16838"/>
          <w:pgMar w:top="720" w:right="720" w:bottom="720" w:left="720" w:header="360" w:footer="708" w:gutter="0"/>
          <w:cols w:space="708"/>
          <w:docGrid w:linePitch="360"/>
        </w:sectPr>
      </w:pPr>
    </w:p>
    <w:p w:rsidR="009230F8" w:rsidRPr="009230F8" w:rsidRDefault="009230F8" w:rsidP="001E351B">
      <w:pPr>
        <w:pStyle w:val="ListParagraph"/>
        <w:numPr>
          <w:ilvl w:val="0"/>
          <w:numId w:val="10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1</w:t>
      </w:r>
    </w:p>
    <w:p w:rsidR="009230F8" w:rsidRPr="009230F8" w:rsidRDefault="009230F8" w:rsidP="001E351B">
      <w:pPr>
        <w:pStyle w:val="ListParagraph"/>
        <w:numPr>
          <w:ilvl w:val="0"/>
          <w:numId w:val="10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4</w:t>
      </w:r>
    </w:p>
    <w:p w:rsidR="009230F8" w:rsidRPr="009230F8" w:rsidRDefault="009230F8" w:rsidP="001E351B">
      <w:pPr>
        <w:pStyle w:val="ListParagraph"/>
        <w:numPr>
          <w:ilvl w:val="0"/>
          <w:numId w:val="10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3</w:t>
      </w:r>
    </w:p>
    <w:p w:rsidR="009230F8" w:rsidRPr="009230F8" w:rsidRDefault="009230F8" w:rsidP="001E351B">
      <w:pPr>
        <w:pStyle w:val="ListParagraph"/>
        <w:numPr>
          <w:ilvl w:val="0"/>
          <w:numId w:val="10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7</w:t>
      </w:r>
    </w:p>
    <w:p w:rsidR="009230F8" w:rsidRPr="009230F8" w:rsidRDefault="009230F8" w:rsidP="001E351B">
      <w:pPr>
        <w:pStyle w:val="ListParagraph"/>
        <w:numPr>
          <w:ilvl w:val="0"/>
          <w:numId w:val="10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5</w:t>
      </w:r>
    </w:p>
    <w:p w:rsidR="009230F8" w:rsidRDefault="009230F8" w:rsidP="009230F8">
      <w:pPr>
        <w:pStyle w:val="ListParagraph"/>
        <w:spacing w:line="360" w:lineRule="auto"/>
        <w:ind w:left="644" w:right="110"/>
        <w:rPr>
          <w:rFonts w:ascii="Calibri" w:hAnsi="Calibri" w:cs="Arial"/>
          <w:b/>
          <w:sz w:val="22"/>
          <w:szCs w:val="22"/>
        </w:rPr>
        <w:sectPr w:rsidR="009230F8" w:rsidSect="009230F8">
          <w:type w:val="continuous"/>
          <w:pgSz w:w="11906" w:h="16838"/>
          <w:pgMar w:top="720" w:right="720" w:bottom="720" w:left="720" w:header="360" w:footer="708" w:gutter="0"/>
          <w:cols w:num="3" w:space="708"/>
          <w:docGrid w:linePitch="360"/>
        </w:sectPr>
      </w:pPr>
    </w:p>
    <w:p w:rsidR="009230F8" w:rsidRPr="009230F8" w:rsidRDefault="009230F8" w:rsidP="009230F8">
      <w:p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</w:p>
    <w:p w:rsidR="009230F8" w:rsidRPr="009230F8" w:rsidRDefault="009230F8" w:rsidP="001E351B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 xml:space="preserve">Which of the following statements is </w:t>
      </w:r>
      <w:r w:rsidRPr="00156E42">
        <w:rPr>
          <w:rFonts w:ascii="Calibri" w:hAnsi="Calibri" w:cs="Arial"/>
          <w:b/>
          <w:sz w:val="22"/>
          <w:szCs w:val="22"/>
          <w:u w:val="single"/>
        </w:rPr>
        <w:t>FALSE</w:t>
      </w:r>
      <w:r w:rsidRPr="009230F8">
        <w:rPr>
          <w:rFonts w:ascii="Calibri" w:hAnsi="Calibri" w:cs="Arial"/>
          <w:b/>
          <w:sz w:val="22"/>
          <w:szCs w:val="22"/>
        </w:rPr>
        <w:t xml:space="preserve"> for the chemical equation given below in which nitrogen gas reacts with hydrogen gas to form ammonia gas assuming the reaction goes to completion?</w:t>
      </w:r>
    </w:p>
    <w:p w:rsidR="001E351B" w:rsidRPr="009230F8" w:rsidRDefault="001E351B" w:rsidP="001E351B">
      <w:pPr>
        <w:spacing w:line="360" w:lineRule="auto"/>
        <w:ind w:left="360" w:right="11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   </w:t>
      </w:r>
      <w:r w:rsidRPr="009230F8">
        <w:rPr>
          <w:rFonts w:ascii="Calibri" w:hAnsi="Calibri" w:cs="Arial"/>
          <w:b/>
          <w:sz w:val="22"/>
          <w:szCs w:val="22"/>
        </w:rPr>
        <w:t>N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9230F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</w:rPr>
        <w:t>+</w:t>
      </w:r>
      <w:r w:rsidR="000A3093">
        <w:rPr>
          <w:rFonts w:ascii="Calibri" w:hAnsi="Calibri" w:cs="Arial"/>
          <w:b/>
          <w:sz w:val="22"/>
          <w:szCs w:val="22"/>
        </w:rPr>
        <w:t xml:space="preserve">  </w:t>
      </w:r>
      <w:r w:rsidRPr="009230F8">
        <w:rPr>
          <w:rFonts w:ascii="Calibri" w:hAnsi="Calibri" w:cs="Arial"/>
          <w:b/>
          <w:sz w:val="22"/>
          <w:szCs w:val="22"/>
        </w:rPr>
        <w:t xml:space="preserve"> 3H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="000A3093">
        <w:rPr>
          <w:rFonts w:ascii="Calibri" w:hAnsi="Calibri" w:cs="Arial"/>
          <w:b/>
          <w:sz w:val="22"/>
          <w:szCs w:val="22"/>
          <w:vertAlign w:val="subscript"/>
        </w:rPr>
        <w:t xml:space="preserve">   </w:t>
      </w:r>
      <w:r w:rsidRPr="009230F8">
        <w:rPr>
          <w:rFonts w:ascii="Calibri" w:hAnsi="Calibri" w:cs="Arial"/>
          <w:b/>
          <w:noProof/>
          <w:sz w:val="22"/>
          <w:szCs w:val="22"/>
        </w:rPr>
        <w:drawing>
          <wp:inline distT="0" distB="0" distL="0" distR="0" wp14:anchorId="5C4964A3" wp14:editId="06A6AFAA">
            <wp:extent cx="194975" cy="110203"/>
            <wp:effectExtent l="0" t="0" r="0" b="0"/>
            <wp:docPr id="214" name="Picture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30F8">
        <w:rPr>
          <w:rFonts w:ascii="Calibri" w:hAnsi="Calibri" w:cs="Arial"/>
          <w:b/>
          <w:sz w:val="22"/>
          <w:szCs w:val="22"/>
        </w:rPr>
        <w:t xml:space="preserve"> </w:t>
      </w:r>
      <w:r w:rsidR="000A3093">
        <w:rPr>
          <w:rFonts w:ascii="Calibri" w:hAnsi="Calibri" w:cs="Arial"/>
          <w:b/>
          <w:sz w:val="22"/>
          <w:szCs w:val="22"/>
        </w:rPr>
        <w:t xml:space="preserve">   </w:t>
      </w:r>
      <w:r w:rsidRPr="009230F8">
        <w:rPr>
          <w:rFonts w:ascii="Calibri" w:hAnsi="Calibri" w:cs="Arial"/>
          <w:b/>
          <w:sz w:val="22"/>
          <w:szCs w:val="22"/>
        </w:rPr>
        <w:t>2NH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3</w:t>
      </w:r>
    </w:p>
    <w:p w:rsidR="001E351B" w:rsidRPr="009230F8" w:rsidRDefault="001E351B" w:rsidP="001E351B">
      <w:pPr>
        <w:numPr>
          <w:ilvl w:val="0"/>
          <w:numId w:val="9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The reaction of one mole of H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9230F8">
        <w:rPr>
          <w:rFonts w:ascii="Calibri" w:hAnsi="Calibri" w:cs="Arial"/>
          <w:b/>
          <w:sz w:val="22"/>
          <w:szCs w:val="22"/>
        </w:rPr>
        <w:t xml:space="preserve"> will produce 2/3 moles of NH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3</w:t>
      </w:r>
      <w:r w:rsidRPr="009230F8">
        <w:rPr>
          <w:rFonts w:ascii="Calibri" w:hAnsi="Calibri" w:cs="Arial"/>
          <w:b/>
          <w:sz w:val="22"/>
          <w:szCs w:val="22"/>
        </w:rPr>
        <w:t>.</w:t>
      </w:r>
    </w:p>
    <w:p w:rsidR="001E351B" w:rsidRPr="009230F8" w:rsidRDefault="001E351B" w:rsidP="001E351B">
      <w:pPr>
        <w:numPr>
          <w:ilvl w:val="0"/>
          <w:numId w:val="9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five</w:t>
      </w:r>
      <w:r w:rsidRPr="009230F8">
        <w:rPr>
          <w:rFonts w:ascii="Calibri" w:hAnsi="Calibri" w:cs="Arial"/>
          <w:b/>
          <w:sz w:val="22"/>
          <w:szCs w:val="22"/>
        </w:rPr>
        <w:t xml:space="preserve"> mole</w:t>
      </w:r>
      <w:r>
        <w:rPr>
          <w:rFonts w:ascii="Calibri" w:hAnsi="Calibri" w:cs="Arial"/>
          <w:b/>
          <w:sz w:val="22"/>
          <w:szCs w:val="22"/>
        </w:rPr>
        <w:t>s</w:t>
      </w:r>
      <w:r w:rsidRPr="009230F8">
        <w:rPr>
          <w:rFonts w:ascii="Calibri" w:hAnsi="Calibri" w:cs="Arial"/>
          <w:b/>
          <w:sz w:val="22"/>
          <w:szCs w:val="22"/>
        </w:rPr>
        <w:t xml:space="preserve"> of N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2</w:t>
      </w:r>
      <w:r w:rsidRPr="009230F8">
        <w:rPr>
          <w:rFonts w:ascii="Calibri" w:hAnsi="Calibri" w:cs="Arial"/>
          <w:b/>
          <w:sz w:val="22"/>
          <w:szCs w:val="22"/>
        </w:rPr>
        <w:t xml:space="preserve"> will produce t</w:t>
      </w:r>
      <w:r>
        <w:rPr>
          <w:rFonts w:ascii="Calibri" w:hAnsi="Calibri" w:cs="Arial"/>
          <w:b/>
          <w:sz w:val="22"/>
          <w:szCs w:val="22"/>
        </w:rPr>
        <w:t>en</w:t>
      </w:r>
      <w:r w:rsidRPr="009230F8">
        <w:rPr>
          <w:rFonts w:ascii="Calibri" w:hAnsi="Calibri" w:cs="Arial"/>
          <w:b/>
          <w:sz w:val="22"/>
          <w:szCs w:val="22"/>
        </w:rPr>
        <w:t xml:space="preserve"> moles of NH</w:t>
      </w:r>
      <w:r w:rsidRPr="009230F8">
        <w:rPr>
          <w:rFonts w:ascii="Calibri" w:hAnsi="Calibri" w:cs="Arial"/>
          <w:b/>
          <w:sz w:val="22"/>
          <w:szCs w:val="22"/>
          <w:vertAlign w:val="subscript"/>
        </w:rPr>
        <w:t>3</w:t>
      </w:r>
      <w:r w:rsidRPr="009230F8">
        <w:rPr>
          <w:rFonts w:ascii="Calibri" w:hAnsi="Calibri" w:cs="Arial"/>
          <w:b/>
          <w:sz w:val="22"/>
          <w:szCs w:val="22"/>
        </w:rPr>
        <w:t>.</w:t>
      </w:r>
    </w:p>
    <w:p w:rsidR="001E351B" w:rsidRPr="009230F8" w:rsidRDefault="001E351B" w:rsidP="001E351B">
      <w:pPr>
        <w:numPr>
          <w:ilvl w:val="0"/>
          <w:numId w:val="9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One molecule of nitrogen requires three molecules of hydrogen for complete reaction.</w:t>
      </w:r>
    </w:p>
    <w:p w:rsidR="001E351B" w:rsidRPr="009230F8" w:rsidRDefault="001E351B" w:rsidP="001E351B">
      <w:pPr>
        <w:numPr>
          <w:ilvl w:val="0"/>
          <w:numId w:val="9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The reaction of 14 g of nitrogen produces 17 g of ammonia.</w:t>
      </w:r>
    </w:p>
    <w:p w:rsidR="001E351B" w:rsidRPr="009230F8" w:rsidRDefault="001E351B" w:rsidP="001E351B">
      <w:pPr>
        <w:numPr>
          <w:ilvl w:val="0"/>
          <w:numId w:val="9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 w:rsidRPr="009230F8">
        <w:rPr>
          <w:rFonts w:ascii="Calibri" w:hAnsi="Calibri" w:cs="Arial"/>
          <w:b/>
          <w:sz w:val="22"/>
          <w:szCs w:val="22"/>
        </w:rPr>
        <w:t>The reaction of three moles of hydrogen gas will produce 17 g of ammonia.</w:t>
      </w:r>
    </w:p>
    <w:p w:rsidR="009230F8" w:rsidRDefault="009230F8" w:rsidP="009230F8">
      <w:pPr>
        <w:pStyle w:val="ListParagraph"/>
        <w:spacing w:line="360" w:lineRule="auto"/>
        <w:ind w:left="644" w:right="110"/>
        <w:rPr>
          <w:rFonts w:ascii="Calibri" w:hAnsi="Calibri" w:cs="Arial"/>
          <w:b/>
          <w:sz w:val="22"/>
          <w:szCs w:val="22"/>
        </w:rPr>
      </w:pPr>
    </w:p>
    <w:p w:rsidR="00156E42" w:rsidRPr="00156E42" w:rsidRDefault="009230F8" w:rsidP="00156E42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  <w:r w:rsidRPr="00156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When 12 g of methanol (CH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OH) was treated with excess oxidizing agent (MnO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4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perscript"/>
        </w:rPr>
        <w:t>-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), </w:t>
      </w:r>
      <w:r w:rsidR="00BD7A5A">
        <w:rPr>
          <w:rFonts w:asciiTheme="minorHAnsi" w:hAnsiTheme="minorHAnsi" w:cstheme="minorHAnsi"/>
          <w:b/>
          <w:sz w:val="22"/>
          <w:szCs w:val="22"/>
        </w:rPr>
        <w:t>what mass of formic acid would be obtained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156E42" w:rsidRPr="00156E42" w:rsidRDefault="00156E42" w:rsidP="00156E42">
      <w:pPr>
        <w:spacing w:after="203" w:line="259" w:lineRule="auto"/>
        <w:ind w:left="5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E42">
        <w:rPr>
          <w:rFonts w:asciiTheme="minorHAnsi" w:hAnsiTheme="minorHAnsi" w:cstheme="minorHAnsi"/>
          <w:b/>
          <w:sz w:val="22"/>
          <w:szCs w:val="22"/>
        </w:rPr>
        <w:t>3CH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OH 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sz w:val="22"/>
          <w:szCs w:val="22"/>
        </w:rPr>
        <w:t>+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 4MnO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4</w:t>
      </w:r>
      <w:r w:rsidRPr="00156E42">
        <w:rPr>
          <w:rFonts w:asciiTheme="minorHAnsi" w:hAnsiTheme="minorHAnsi" w:cstheme="minorHAnsi"/>
          <w:b/>
          <w:sz w:val="22"/>
          <w:szCs w:val="22"/>
          <w:vertAlign w:val="superscript"/>
        </w:rPr>
        <w:t>-</w:t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551CA5C4" wp14:editId="471025D9">
            <wp:extent cx="194975" cy="110203"/>
            <wp:effectExtent l="0" t="0" r="0" b="0"/>
            <wp:docPr id="284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2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3HCOOH 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+ 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sz w:val="22"/>
          <w:szCs w:val="22"/>
        </w:rPr>
        <w:t>4MnO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</w:p>
    <w:p w:rsidR="00156E42" w:rsidRPr="00156E42" w:rsidRDefault="00156E42" w:rsidP="00156E42">
      <w:pPr>
        <w:numPr>
          <w:ilvl w:val="0"/>
          <w:numId w:val="11"/>
        </w:numPr>
        <w:spacing w:after="5" w:line="248" w:lineRule="auto"/>
        <w:ind w:hanging="302"/>
        <w:rPr>
          <w:rFonts w:asciiTheme="minorHAnsi" w:hAnsiTheme="minorHAnsi" w:cstheme="minorHAnsi"/>
          <w:b/>
          <w:sz w:val="22"/>
          <w:szCs w:val="22"/>
        </w:rPr>
        <w:sectPr w:rsidR="00156E42" w:rsidRPr="00156E42" w:rsidSect="009230F8">
          <w:type w:val="continuous"/>
          <w:pgSz w:w="11906" w:h="16838"/>
          <w:pgMar w:top="720" w:right="720" w:bottom="720" w:left="720" w:header="360" w:footer="708" w:gutter="0"/>
          <w:cols w:space="708"/>
          <w:docGrid w:linePitch="360"/>
        </w:sectPr>
      </w:pPr>
    </w:p>
    <w:p w:rsidR="00156E42" w:rsidRDefault="00156E42" w:rsidP="009230F8">
      <w:pPr>
        <w:pStyle w:val="ListParagraph"/>
        <w:spacing w:line="360" w:lineRule="auto"/>
        <w:ind w:left="644" w:right="110"/>
        <w:rPr>
          <w:rFonts w:ascii="Calibri" w:hAnsi="Calibri" w:cs="Arial"/>
          <w:b/>
          <w:sz w:val="22"/>
          <w:szCs w:val="22"/>
        </w:rPr>
        <w:sectPr w:rsidR="00156E42" w:rsidSect="00156E42">
          <w:type w:val="continuous"/>
          <w:pgSz w:w="11906" w:h="16838"/>
          <w:pgMar w:top="720" w:right="720" w:bottom="720" w:left="720" w:header="360" w:footer="708" w:gutter="0"/>
          <w:cols w:num="3" w:space="708"/>
          <w:docGrid w:linePitch="360"/>
        </w:sectPr>
      </w:pPr>
    </w:p>
    <w:p w:rsidR="009230F8" w:rsidRDefault="009230F8" w:rsidP="009230F8">
      <w:pPr>
        <w:pStyle w:val="ListParagraph"/>
        <w:spacing w:line="360" w:lineRule="auto"/>
        <w:ind w:left="644" w:right="110"/>
        <w:rPr>
          <w:rFonts w:ascii="Calibri" w:hAnsi="Calibri" w:cs="Arial"/>
          <w:b/>
          <w:sz w:val="22"/>
          <w:szCs w:val="22"/>
        </w:rPr>
      </w:pPr>
    </w:p>
    <w:p w:rsidR="00156E42" w:rsidRPr="00156E42" w:rsidRDefault="009230F8" w:rsidP="00156E42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A commercially valuable paint and adhesive stripper, dimethyl </w:t>
      </w:r>
      <w:proofErr w:type="spellStart"/>
      <w:r w:rsidR="00156E42" w:rsidRPr="00156E42">
        <w:rPr>
          <w:rFonts w:asciiTheme="minorHAnsi" w:hAnsiTheme="minorHAnsi" w:cstheme="minorHAnsi"/>
          <w:b/>
          <w:sz w:val="22"/>
          <w:szCs w:val="22"/>
        </w:rPr>
        <w:t>sul</w:t>
      </w:r>
      <w:r w:rsidR="000A3093">
        <w:rPr>
          <w:rFonts w:asciiTheme="minorHAnsi" w:hAnsiTheme="minorHAnsi" w:cstheme="minorHAnsi"/>
          <w:b/>
          <w:sz w:val="22"/>
          <w:szCs w:val="22"/>
        </w:rPr>
        <w:t>ph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oxide</w:t>
      </w:r>
      <w:proofErr w:type="spellEnd"/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 (DMSO), (CH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)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SO, can be prepared by the reaction of oxygen</w:t>
      </w:r>
      <w:r w:rsidR="00156E42">
        <w:rPr>
          <w:rFonts w:asciiTheme="minorHAnsi" w:hAnsiTheme="minorHAnsi" w:cstheme="minorHAnsi"/>
          <w:b/>
          <w:sz w:val="22"/>
          <w:szCs w:val="22"/>
        </w:rPr>
        <w:t>, O</w:t>
      </w:r>
      <w:r w:rsid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156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with dimethyl </w:t>
      </w:r>
      <w:r w:rsidR="000A3093" w:rsidRPr="00156E42">
        <w:rPr>
          <w:rFonts w:asciiTheme="minorHAnsi" w:hAnsiTheme="minorHAnsi" w:cstheme="minorHAnsi"/>
          <w:b/>
          <w:sz w:val="22"/>
          <w:szCs w:val="22"/>
        </w:rPr>
        <w:t>sulphide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, (CH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)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S, using a ratio of one mole oxygen to two moles of the </w:t>
      </w:r>
      <w:r w:rsidR="000A3093" w:rsidRPr="00156E42">
        <w:rPr>
          <w:rFonts w:asciiTheme="minorHAnsi" w:hAnsiTheme="minorHAnsi" w:cstheme="minorHAnsi"/>
          <w:b/>
          <w:sz w:val="22"/>
          <w:szCs w:val="22"/>
        </w:rPr>
        <w:t>sulphide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:</w:t>
      </w:r>
    </w:p>
    <w:p w:rsidR="00156E42" w:rsidRPr="00156E42" w:rsidRDefault="00156E42" w:rsidP="00156E42">
      <w:pPr>
        <w:spacing w:after="203" w:line="259" w:lineRule="auto"/>
        <w:ind w:left="5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6E42">
        <w:rPr>
          <w:rFonts w:asciiTheme="minorHAnsi" w:hAnsiTheme="minorHAnsi" w:cstheme="minorHAnsi"/>
          <w:b/>
          <w:sz w:val="22"/>
          <w:szCs w:val="22"/>
        </w:rPr>
        <w:t>O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sz w:val="22"/>
          <w:szCs w:val="22"/>
        </w:rPr>
        <w:t>+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 2(CH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156E42">
        <w:rPr>
          <w:rFonts w:asciiTheme="minorHAnsi" w:hAnsiTheme="minorHAnsi" w:cstheme="minorHAnsi"/>
          <w:b/>
          <w:sz w:val="22"/>
          <w:szCs w:val="22"/>
        </w:rPr>
        <w:t>)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156E42">
        <w:rPr>
          <w:rFonts w:asciiTheme="minorHAnsi" w:hAnsiTheme="minorHAnsi" w:cstheme="minorHAnsi"/>
          <w:b/>
          <w:sz w:val="22"/>
          <w:szCs w:val="22"/>
        </w:rPr>
        <w:t>S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156E42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D3BE0B7" wp14:editId="1D28A007">
            <wp:extent cx="194975" cy="110203"/>
            <wp:effectExtent l="0" t="0" r="0" b="0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E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3093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156E42">
        <w:rPr>
          <w:rFonts w:asciiTheme="minorHAnsi" w:hAnsiTheme="minorHAnsi" w:cstheme="minorHAnsi"/>
          <w:b/>
          <w:sz w:val="22"/>
          <w:szCs w:val="22"/>
        </w:rPr>
        <w:t>2(CH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Pr="00156E42">
        <w:rPr>
          <w:rFonts w:asciiTheme="minorHAnsi" w:hAnsiTheme="minorHAnsi" w:cstheme="minorHAnsi"/>
          <w:b/>
          <w:sz w:val="22"/>
          <w:szCs w:val="22"/>
        </w:rPr>
        <w:t>)</w:t>
      </w:r>
      <w:r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156E42">
        <w:rPr>
          <w:rFonts w:asciiTheme="minorHAnsi" w:hAnsiTheme="minorHAnsi" w:cstheme="minorHAnsi"/>
          <w:b/>
          <w:sz w:val="22"/>
          <w:szCs w:val="22"/>
        </w:rPr>
        <w:t>SO</w:t>
      </w:r>
    </w:p>
    <w:p w:rsidR="00156E42" w:rsidRPr="00156E42" w:rsidRDefault="00BD7A5A" w:rsidP="00156E42">
      <w:pPr>
        <w:ind w:left="529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ow many grams of DMSO could be produced from </w:t>
      </w:r>
      <w:r w:rsidR="00B21FFF">
        <w:rPr>
          <w:rFonts w:asciiTheme="minorHAnsi" w:hAnsiTheme="minorHAnsi" w:cstheme="minorHAnsi"/>
          <w:b/>
          <w:sz w:val="22"/>
          <w:szCs w:val="22"/>
        </w:rPr>
        <w:t>7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5 g of dimethyl </w:t>
      </w:r>
      <w:r w:rsidR="000A3093" w:rsidRPr="00156E42">
        <w:rPr>
          <w:rFonts w:asciiTheme="minorHAnsi" w:hAnsiTheme="minorHAnsi" w:cstheme="minorHAnsi"/>
          <w:b/>
          <w:sz w:val="22"/>
          <w:szCs w:val="22"/>
        </w:rPr>
        <w:t>sulphide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156E42">
        <w:rPr>
          <w:rFonts w:asciiTheme="minorHAnsi" w:hAnsiTheme="minorHAnsi" w:cstheme="minorHAnsi"/>
          <w:b/>
          <w:sz w:val="22"/>
          <w:szCs w:val="22"/>
        </w:rPr>
        <w:t>5</w:t>
      </w:r>
      <w:r w:rsidR="00B21FFF">
        <w:rPr>
          <w:rFonts w:asciiTheme="minorHAnsi" w:hAnsiTheme="minorHAnsi" w:cstheme="minorHAnsi"/>
          <w:b/>
          <w:sz w:val="22"/>
          <w:szCs w:val="22"/>
        </w:rPr>
        <w:t>0</w:t>
      </w:r>
      <w:r w:rsidR="00156E42">
        <w:rPr>
          <w:rFonts w:asciiTheme="minorHAnsi" w:hAnsiTheme="minorHAnsi" w:cstheme="minorHAnsi"/>
          <w:b/>
          <w:sz w:val="22"/>
          <w:szCs w:val="22"/>
        </w:rPr>
        <w:t xml:space="preserve">g 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O</w:t>
      </w:r>
      <w:r w:rsidR="00156E42" w:rsidRPr="00156E42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156E42" w:rsidRPr="00156E42">
        <w:rPr>
          <w:rFonts w:asciiTheme="minorHAnsi" w:hAnsiTheme="minorHAnsi" w:cstheme="minorHAnsi"/>
          <w:b/>
          <w:sz w:val="22"/>
          <w:szCs w:val="22"/>
        </w:rPr>
        <w:t>?</w:t>
      </w:r>
    </w:p>
    <w:p w:rsidR="00156E42" w:rsidRDefault="00156E42" w:rsidP="00156E42">
      <w:pPr>
        <w:pStyle w:val="ListParagraph"/>
        <w:spacing w:line="360" w:lineRule="auto"/>
        <w:ind w:left="644" w:right="110"/>
        <w:rPr>
          <w:rFonts w:ascii="Calibri" w:hAnsi="Calibri" w:cs="Arial"/>
          <w:b/>
          <w:sz w:val="22"/>
          <w:szCs w:val="22"/>
        </w:rPr>
      </w:pPr>
    </w:p>
    <w:p w:rsidR="00B21FFF" w:rsidRPr="00B21FFF" w:rsidRDefault="009230F8" w:rsidP="00B21FFF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="00B21FFF" w:rsidRPr="00B21FFF">
        <w:rPr>
          <w:rFonts w:asciiTheme="minorHAnsi" w:hAnsiTheme="minorHAnsi" w:cstheme="minorHAnsi"/>
          <w:b/>
          <w:sz w:val="22"/>
          <w:szCs w:val="22"/>
        </w:rPr>
        <w:t>The formation of ethyl alcohol (C</w:t>
      </w:r>
      <w:r w:rsidR="00B21FFF"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="00B21FFF" w:rsidRPr="00B21FFF">
        <w:rPr>
          <w:rFonts w:asciiTheme="minorHAnsi" w:hAnsiTheme="minorHAnsi" w:cstheme="minorHAnsi"/>
          <w:b/>
          <w:sz w:val="22"/>
          <w:szCs w:val="22"/>
        </w:rPr>
        <w:t>H</w:t>
      </w:r>
      <w:r w:rsidR="00B21FFF"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5</w:t>
      </w:r>
      <w:r w:rsidR="00B21FFF" w:rsidRPr="00B21FFF">
        <w:rPr>
          <w:rFonts w:asciiTheme="minorHAnsi" w:hAnsiTheme="minorHAnsi" w:cstheme="minorHAnsi"/>
          <w:b/>
          <w:sz w:val="22"/>
          <w:szCs w:val="22"/>
        </w:rPr>
        <w:t>OH) by the fermentation of glucose (C</w:t>
      </w:r>
      <w:r w:rsidR="00B21FFF"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6</w:t>
      </w:r>
      <w:r w:rsidR="00B21FFF" w:rsidRPr="00B21FFF">
        <w:rPr>
          <w:rFonts w:asciiTheme="minorHAnsi" w:hAnsiTheme="minorHAnsi" w:cstheme="minorHAnsi"/>
          <w:b/>
          <w:sz w:val="22"/>
          <w:szCs w:val="22"/>
        </w:rPr>
        <w:t>H</w:t>
      </w:r>
      <w:r w:rsidR="00B21FFF"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12</w:t>
      </w:r>
      <w:r w:rsidR="00B21FFF" w:rsidRPr="00B21FFF">
        <w:rPr>
          <w:rFonts w:asciiTheme="minorHAnsi" w:hAnsiTheme="minorHAnsi" w:cstheme="minorHAnsi"/>
          <w:b/>
          <w:sz w:val="22"/>
          <w:szCs w:val="22"/>
        </w:rPr>
        <w:t>O</w:t>
      </w:r>
      <w:r w:rsidR="00B21FFF"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6</w:t>
      </w:r>
      <w:r w:rsidR="00B21FFF" w:rsidRPr="00B21FFF">
        <w:rPr>
          <w:rFonts w:asciiTheme="minorHAnsi" w:hAnsiTheme="minorHAnsi" w:cstheme="minorHAnsi"/>
          <w:b/>
          <w:sz w:val="22"/>
          <w:szCs w:val="22"/>
        </w:rPr>
        <w:t>) may be represented by:</w:t>
      </w:r>
    </w:p>
    <w:p w:rsidR="00B21FFF" w:rsidRPr="00B21FFF" w:rsidRDefault="00B21FFF" w:rsidP="00B21FFF">
      <w:pPr>
        <w:spacing w:after="174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1FFF">
        <w:rPr>
          <w:rFonts w:asciiTheme="minorHAnsi" w:hAnsiTheme="minorHAnsi" w:cstheme="minorHAnsi"/>
          <w:b/>
          <w:sz w:val="22"/>
          <w:szCs w:val="22"/>
        </w:rPr>
        <w:t>C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6</w:t>
      </w:r>
      <w:r w:rsidRPr="00B21FFF">
        <w:rPr>
          <w:rFonts w:asciiTheme="minorHAnsi" w:hAnsiTheme="minorHAnsi" w:cstheme="minorHAnsi"/>
          <w:b/>
          <w:sz w:val="22"/>
          <w:szCs w:val="22"/>
        </w:rPr>
        <w:t>H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12</w:t>
      </w:r>
      <w:r w:rsidRPr="00B21FFF">
        <w:rPr>
          <w:rFonts w:asciiTheme="minorHAnsi" w:hAnsiTheme="minorHAnsi" w:cstheme="minorHAnsi"/>
          <w:b/>
          <w:sz w:val="22"/>
          <w:szCs w:val="22"/>
        </w:rPr>
        <w:t>O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6</w:t>
      </w:r>
      <w:r w:rsidRPr="00B21F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1FFF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 wp14:anchorId="1C0AF1A9" wp14:editId="6AE59A76">
            <wp:extent cx="194975" cy="110203"/>
            <wp:effectExtent l="0" t="0" r="0" b="0"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75" cy="11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1FFF">
        <w:rPr>
          <w:rFonts w:asciiTheme="minorHAnsi" w:hAnsiTheme="minorHAnsi" w:cstheme="minorHAnsi"/>
          <w:b/>
          <w:sz w:val="22"/>
          <w:szCs w:val="22"/>
        </w:rPr>
        <w:t xml:space="preserve"> 2C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B21FFF">
        <w:rPr>
          <w:rFonts w:asciiTheme="minorHAnsi" w:hAnsiTheme="minorHAnsi" w:cstheme="minorHAnsi"/>
          <w:b/>
          <w:sz w:val="22"/>
          <w:szCs w:val="22"/>
        </w:rPr>
        <w:t>H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5</w:t>
      </w:r>
      <w:r w:rsidRPr="00B21FFF">
        <w:rPr>
          <w:rFonts w:asciiTheme="minorHAnsi" w:hAnsiTheme="minorHAnsi" w:cstheme="minorHAnsi"/>
          <w:b/>
          <w:sz w:val="22"/>
          <w:szCs w:val="22"/>
        </w:rPr>
        <w:t>OH + 2CO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</w:p>
    <w:p w:rsidR="00B21FFF" w:rsidRPr="00B21FFF" w:rsidRDefault="00B21FFF" w:rsidP="00B21FFF">
      <w:pPr>
        <w:spacing w:after="216"/>
        <w:ind w:left="709"/>
        <w:rPr>
          <w:rFonts w:asciiTheme="minorHAnsi" w:hAnsiTheme="minorHAnsi" w:cstheme="minorHAnsi"/>
          <w:b/>
          <w:sz w:val="22"/>
          <w:szCs w:val="22"/>
        </w:rPr>
      </w:pPr>
      <w:r w:rsidRPr="00B21FFF">
        <w:rPr>
          <w:rFonts w:asciiTheme="minorHAnsi" w:hAnsiTheme="minorHAnsi" w:cstheme="minorHAnsi"/>
          <w:b/>
          <w:sz w:val="22"/>
          <w:szCs w:val="22"/>
        </w:rPr>
        <w:t xml:space="preserve">If a particular glucose fermentation process </w:t>
      </w:r>
      <w:r>
        <w:rPr>
          <w:rFonts w:asciiTheme="minorHAnsi" w:hAnsiTheme="minorHAnsi" w:cstheme="minorHAnsi"/>
          <w:b/>
          <w:sz w:val="22"/>
          <w:szCs w:val="22"/>
        </w:rPr>
        <w:t xml:space="preserve">yielded </w:t>
      </w:r>
      <w:r w:rsidRPr="00B21FFF">
        <w:rPr>
          <w:rFonts w:asciiTheme="minorHAnsi" w:hAnsiTheme="minorHAnsi" w:cstheme="minorHAnsi"/>
          <w:b/>
          <w:sz w:val="22"/>
          <w:szCs w:val="22"/>
        </w:rPr>
        <w:t>51.0 g of ethyl alcohol (C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2</w:t>
      </w:r>
      <w:r w:rsidRPr="00B21FFF">
        <w:rPr>
          <w:rFonts w:asciiTheme="minorHAnsi" w:hAnsiTheme="minorHAnsi" w:cstheme="minorHAnsi"/>
          <w:b/>
          <w:sz w:val="22"/>
          <w:szCs w:val="22"/>
        </w:rPr>
        <w:t>H</w:t>
      </w:r>
      <w:r w:rsidRPr="00B21FFF">
        <w:rPr>
          <w:rFonts w:asciiTheme="minorHAnsi" w:hAnsiTheme="minorHAnsi" w:cstheme="minorHAnsi"/>
          <w:b/>
          <w:sz w:val="22"/>
          <w:szCs w:val="22"/>
          <w:vertAlign w:val="subscript"/>
        </w:rPr>
        <w:t>5</w:t>
      </w:r>
      <w:r w:rsidRPr="00B21FFF">
        <w:rPr>
          <w:rFonts w:asciiTheme="minorHAnsi" w:hAnsiTheme="minorHAnsi" w:cstheme="minorHAnsi"/>
          <w:b/>
          <w:sz w:val="22"/>
          <w:szCs w:val="22"/>
        </w:rPr>
        <w:t>OH</w:t>
      </w:r>
      <w:r w:rsidR="00BD7A5A">
        <w:rPr>
          <w:rFonts w:asciiTheme="minorHAnsi" w:hAnsiTheme="minorHAnsi" w:cstheme="minorHAnsi"/>
          <w:b/>
          <w:sz w:val="22"/>
          <w:szCs w:val="22"/>
        </w:rPr>
        <w:t>, what mass of glucose was involved in the reaction</w:t>
      </w:r>
      <w:r w:rsidRPr="00B21FFF">
        <w:rPr>
          <w:rFonts w:asciiTheme="minorHAnsi" w:hAnsiTheme="minorHAnsi" w:cstheme="minorHAnsi"/>
          <w:b/>
          <w:sz w:val="22"/>
          <w:szCs w:val="22"/>
        </w:rPr>
        <w:t>?</w:t>
      </w:r>
    </w:p>
    <w:p w:rsidR="00B21FFF" w:rsidRDefault="00B21FFF" w:rsidP="00B21FFF">
      <w:pPr>
        <w:pStyle w:val="ListParagraph"/>
        <w:spacing w:line="360" w:lineRule="auto"/>
        <w:ind w:left="644" w:right="110"/>
        <w:rPr>
          <w:rFonts w:ascii="Calibri" w:hAnsi="Calibri" w:cs="Arial"/>
          <w:b/>
          <w:sz w:val="22"/>
          <w:szCs w:val="22"/>
        </w:rPr>
      </w:pPr>
    </w:p>
    <w:p w:rsidR="00B21FFF" w:rsidRPr="00B21FFF" w:rsidRDefault="00B21FFF" w:rsidP="00B21FFF">
      <w:p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</w:p>
    <w:p w:rsidR="00B21FFF" w:rsidRPr="00B21FFF" w:rsidRDefault="009230F8" w:rsidP="00B21FFF">
      <w:pPr>
        <w:pStyle w:val="ListParagraph"/>
        <w:numPr>
          <w:ilvl w:val="0"/>
          <w:numId w:val="5"/>
        </w:num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</w:t>
      </w:r>
      <w:r w:rsidR="00B21FFF">
        <w:rPr>
          <w:rFonts w:ascii="Calibri" w:hAnsi="Calibri" w:cs="Arial"/>
          <w:b/>
          <w:sz w:val="22"/>
          <w:szCs w:val="22"/>
        </w:rPr>
        <w:t xml:space="preserve"> </w:t>
      </w:r>
      <w:r w:rsidR="00B21FFF" w:rsidRPr="00B21FFF">
        <w:rPr>
          <w:rFonts w:asciiTheme="minorHAnsi" w:hAnsiTheme="minorHAnsi" w:cstheme="minorHAnsi"/>
          <w:b/>
          <w:sz w:val="22"/>
          <w:szCs w:val="22"/>
        </w:rPr>
        <w:t>The limiting reagent in a chemical reaction is one that:</w:t>
      </w:r>
    </w:p>
    <w:p w:rsidR="00B21FFF" w:rsidRPr="00B21FFF" w:rsidRDefault="00B21FFF" w:rsidP="00B21FFF">
      <w:pPr>
        <w:numPr>
          <w:ilvl w:val="0"/>
          <w:numId w:val="13"/>
        </w:numPr>
        <w:spacing w:after="5" w:line="248" w:lineRule="auto"/>
        <w:ind w:left="1134" w:hanging="302"/>
        <w:rPr>
          <w:rFonts w:asciiTheme="minorHAnsi" w:hAnsiTheme="minorHAnsi" w:cstheme="minorHAnsi"/>
          <w:b/>
          <w:sz w:val="22"/>
          <w:szCs w:val="22"/>
        </w:rPr>
      </w:pPr>
      <w:r w:rsidRPr="00B21FFF">
        <w:rPr>
          <w:rFonts w:asciiTheme="minorHAnsi" w:hAnsiTheme="minorHAnsi" w:cstheme="minorHAnsi"/>
          <w:b/>
          <w:sz w:val="22"/>
          <w:szCs w:val="22"/>
        </w:rPr>
        <w:t>has the largest molar mass (formula weight).</w:t>
      </w:r>
    </w:p>
    <w:p w:rsidR="00B21FFF" w:rsidRPr="00B21FFF" w:rsidRDefault="00B21FFF" w:rsidP="00B21FFF">
      <w:pPr>
        <w:numPr>
          <w:ilvl w:val="0"/>
          <w:numId w:val="13"/>
        </w:numPr>
        <w:spacing w:after="5" w:line="248" w:lineRule="auto"/>
        <w:ind w:left="1134" w:hanging="302"/>
        <w:rPr>
          <w:rFonts w:asciiTheme="minorHAnsi" w:hAnsiTheme="minorHAnsi" w:cstheme="minorHAnsi"/>
          <w:b/>
          <w:sz w:val="22"/>
          <w:szCs w:val="22"/>
        </w:rPr>
      </w:pPr>
      <w:r w:rsidRPr="00B21FFF">
        <w:rPr>
          <w:rFonts w:asciiTheme="minorHAnsi" w:hAnsiTheme="minorHAnsi" w:cstheme="minorHAnsi"/>
          <w:b/>
          <w:sz w:val="22"/>
          <w:szCs w:val="22"/>
        </w:rPr>
        <w:t>has the smallest molar mass (formula weight).</w:t>
      </w:r>
    </w:p>
    <w:p w:rsidR="00B21FFF" w:rsidRPr="00B21FFF" w:rsidRDefault="00B21FFF" w:rsidP="00B21FFF">
      <w:pPr>
        <w:numPr>
          <w:ilvl w:val="0"/>
          <w:numId w:val="13"/>
        </w:numPr>
        <w:spacing w:after="5" w:line="248" w:lineRule="auto"/>
        <w:ind w:left="1134" w:hanging="302"/>
        <w:rPr>
          <w:rFonts w:asciiTheme="minorHAnsi" w:hAnsiTheme="minorHAnsi" w:cstheme="minorHAnsi"/>
          <w:b/>
          <w:sz w:val="22"/>
          <w:szCs w:val="22"/>
        </w:rPr>
      </w:pPr>
      <w:r w:rsidRPr="00B21FFF">
        <w:rPr>
          <w:rFonts w:asciiTheme="minorHAnsi" w:hAnsiTheme="minorHAnsi" w:cstheme="minorHAnsi"/>
          <w:b/>
          <w:sz w:val="22"/>
          <w:szCs w:val="22"/>
        </w:rPr>
        <w:t>has the smallest coefficient.</w:t>
      </w:r>
    </w:p>
    <w:p w:rsidR="00B21FFF" w:rsidRPr="00B21FFF" w:rsidRDefault="00B21FFF" w:rsidP="00B21FFF">
      <w:pPr>
        <w:numPr>
          <w:ilvl w:val="0"/>
          <w:numId w:val="13"/>
        </w:numPr>
        <w:spacing w:after="5" w:line="248" w:lineRule="auto"/>
        <w:ind w:left="1134" w:hanging="302"/>
        <w:rPr>
          <w:rFonts w:asciiTheme="minorHAnsi" w:hAnsiTheme="minorHAnsi" w:cstheme="minorHAnsi"/>
          <w:b/>
          <w:sz w:val="22"/>
          <w:szCs w:val="22"/>
        </w:rPr>
      </w:pPr>
      <w:r w:rsidRPr="00B21FFF">
        <w:rPr>
          <w:rFonts w:asciiTheme="minorHAnsi" w:hAnsiTheme="minorHAnsi" w:cstheme="minorHAnsi"/>
          <w:b/>
          <w:sz w:val="22"/>
          <w:szCs w:val="22"/>
        </w:rPr>
        <w:t>is consumed completely.</w:t>
      </w:r>
    </w:p>
    <w:p w:rsidR="00B21FFF" w:rsidRPr="00B21FFF" w:rsidRDefault="00B21FFF" w:rsidP="00B21FFF">
      <w:pPr>
        <w:spacing w:line="360" w:lineRule="auto"/>
        <w:ind w:right="110"/>
        <w:rPr>
          <w:rFonts w:ascii="Calibri" w:hAnsi="Calibri" w:cs="Arial"/>
          <w:b/>
          <w:sz w:val="22"/>
          <w:szCs w:val="22"/>
        </w:rPr>
      </w:pPr>
    </w:p>
    <w:sectPr w:rsidR="00B21FFF" w:rsidRPr="00B21FFF" w:rsidSect="009230F8">
      <w:type w:val="continuous"/>
      <w:pgSz w:w="11906" w:h="16838"/>
      <w:pgMar w:top="720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4E" w:rsidRDefault="00635E4E">
      <w:r>
        <w:separator/>
      </w:r>
    </w:p>
  </w:endnote>
  <w:endnote w:type="continuationSeparator" w:id="0">
    <w:p w:rsidR="00635E4E" w:rsidRDefault="0063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riff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4E" w:rsidRDefault="00635E4E">
      <w:r>
        <w:separator/>
      </w:r>
    </w:p>
  </w:footnote>
  <w:footnote w:type="continuationSeparator" w:id="0">
    <w:p w:rsidR="00635E4E" w:rsidRDefault="0063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2128"/>
    <w:multiLevelType w:val="hybridMultilevel"/>
    <w:tmpl w:val="42A4FC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30E7"/>
    <w:multiLevelType w:val="hybridMultilevel"/>
    <w:tmpl w:val="9F5C24A2"/>
    <w:lvl w:ilvl="0" w:tplc="0C090017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A98"/>
    <w:multiLevelType w:val="hybridMultilevel"/>
    <w:tmpl w:val="C3FAD2D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EB1"/>
    <w:multiLevelType w:val="hybridMultilevel"/>
    <w:tmpl w:val="ECF89E4C"/>
    <w:lvl w:ilvl="0" w:tplc="6F127D76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20C1CC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50F308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8E284E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4228950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0065A0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BC46F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00F362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AA70B4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450C59"/>
    <w:multiLevelType w:val="singleLevel"/>
    <w:tmpl w:val="6FC0955A"/>
    <w:lvl w:ilvl="0">
      <w:start w:val="1"/>
      <w:numFmt w:val="bullet"/>
      <w:pStyle w:val="Table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9F7740"/>
    <w:multiLevelType w:val="hybridMultilevel"/>
    <w:tmpl w:val="97C4D6B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E68A5"/>
    <w:multiLevelType w:val="hybridMultilevel"/>
    <w:tmpl w:val="A73ADD20"/>
    <w:lvl w:ilvl="0" w:tplc="9DE6FD0E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A6AB42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C1C4E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66977C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406B72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D6E756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6AA98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4AD8C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6221AD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53152"/>
    <w:multiLevelType w:val="hybridMultilevel"/>
    <w:tmpl w:val="C5DAF24E"/>
    <w:lvl w:ilvl="0" w:tplc="4D2E4D3A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B6B680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7CC30C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A4FF38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408016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C0652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D4BDBC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6A645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D6C2A2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725C97"/>
    <w:multiLevelType w:val="hybridMultilevel"/>
    <w:tmpl w:val="E6B8D1EE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11B00"/>
    <w:multiLevelType w:val="hybridMultilevel"/>
    <w:tmpl w:val="056ECAAA"/>
    <w:lvl w:ilvl="0" w:tplc="C38684DA">
      <w:start w:val="1"/>
      <w:numFmt w:val="bullet"/>
      <w:pStyle w:val="Tablebullets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70436"/>
    <w:multiLevelType w:val="hybridMultilevel"/>
    <w:tmpl w:val="7DE8AA86"/>
    <w:lvl w:ilvl="0" w:tplc="6CA44C1C">
      <w:start w:val="1"/>
      <w:numFmt w:val="lowerLetter"/>
      <w:lvlText w:val="(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B0EF1A">
      <w:start w:val="1"/>
      <w:numFmt w:val="lowerLetter"/>
      <w:lvlText w:val="%2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A80AD6">
      <w:start w:val="1"/>
      <w:numFmt w:val="lowerRoman"/>
      <w:lvlText w:val="%3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8C4F38">
      <w:start w:val="1"/>
      <w:numFmt w:val="decimal"/>
      <w:lvlText w:val="%4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C60368">
      <w:start w:val="1"/>
      <w:numFmt w:val="lowerLetter"/>
      <w:lvlText w:val="%5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14A1AC">
      <w:start w:val="1"/>
      <w:numFmt w:val="lowerRoman"/>
      <w:lvlText w:val="%6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6CA0C4">
      <w:start w:val="1"/>
      <w:numFmt w:val="decimal"/>
      <w:lvlText w:val="%7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1001900">
      <w:start w:val="1"/>
      <w:numFmt w:val="lowerLetter"/>
      <w:lvlText w:val="%8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0858A">
      <w:start w:val="1"/>
      <w:numFmt w:val="lowerRoman"/>
      <w:lvlText w:val="%9"/>
      <w:lvlJc w:val="left"/>
      <w:pPr>
        <w:ind w:left="6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C54735"/>
    <w:multiLevelType w:val="hybridMultilevel"/>
    <w:tmpl w:val="904679DE"/>
    <w:lvl w:ilvl="0" w:tplc="FFFFFFFF">
      <w:start w:val="1"/>
      <w:numFmt w:val="bullet"/>
      <w:pStyle w:val="sas1"/>
      <w:lvlText w:val=""/>
      <w:lvlJc w:val="left"/>
      <w:pPr>
        <w:tabs>
          <w:tab w:val="num" w:pos="360"/>
        </w:tabs>
        <w:ind w:left="311" w:hanging="311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-545"/>
        </w:tabs>
        <w:ind w:left="-54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5"/>
        </w:tabs>
        <w:ind w:left="1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</w:abstractNum>
  <w:abstractNum w:abstractNumId="12" w15:restartNumberingAfterBreak="0">
    <w:nsid w:val="770418D0"/>
    <w:multiLevelType w:val="singleLevel"/>
    <w:tmpl w:val="1B444F50"/>
    <w:lvl w:ilvl="0">
      <w:start w:val="1"/>
      <w:numFmt w:val="bullet"/>
      <w:pStyle w:val="StyleTablebullets8p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48"/>
    <w:rsid w:val="000023D6"/>
    <w:rsid w:val="0000439D"/>
    <w:rsid w:val="00005C15"/>
    <w:rsid w:val="00006766"/>
    <w:rsid w:val="0000792F"/>
    <w:rsid w:val="000103A1"/>
    <w:rsid w:val="00010DA0"/>
    <w:rsid w:val="00014461"/>
    <w:rsid w:val="00020F34"/>
    <w:rsid w:val="00021E83"/>
    <w:rsid w:val="00025906"/>
    <w:rsid w:val="00026CBB"/>
    <w:rsid w:val="00027834"/>
    <w:rsid w:val="00030FCF"/>
    <w:rsid w:val="00031963"/>
    <w:rsid w:val="00031F4B"/>
    <w:rsid w:val="00032776"/>
    <w:rsid w:val="00032A64"/>
    <w:rsid w:val="000363F3"/>
    <w:rsid w:val="00037CDF"/>
    <w:rsid w:val="00037EFF"/>
    <w:rsid w:val="0004299D"/>
    <w:rsid w:val="00043926"/>
    <w:rsid w:val="00045B5E"/>
    <w:rsid w:val="00046B39"/>
    <w:rsid w:val="0004723E"/>
    <w:rsid w:val="0005022F"/>
    <w:rsid w:val="000548CC"/>
    <w:rsid w:val="00057B0D"/>
    <w:rsid w:val="00060247"/>
    <w:rsid w:val="0006103C"/>
    <w:rsid w:val="000615AF"/>
    <w:rsid w:val="00065299"/>
    <w:rsid w:val="000654AC"/>
    <w:rsid w:val="0006584F"/>
    <w:rsid w:val="00065BA2"/>
    <w:rsid w:val="00071891"/>
    <w:rsid w:val="000718B3"/>
    <w:rsid w:val="00071CF2"/>
    <w:rsid w:val="000720BD"/>
    <w:rsid w:val="00072D75"/>
    <w:rsid w:val="00073A8E"/>
    <w:rsid w:val="00073EB3"/>
    <w:rsid w:val="0007409D"/>
    <w:rsid w:val="00075672"/>
    <w:rsid w:val="00084245"/>
    <w:rsid w:val="0008499E"/>
    <w:rsid w:val="00084AE3"/>
    <w:rsid w:val="00084ED9"/>
    <w:rsid w:val="00085487"/>
    <w:rsid w:val="000878B6"/>
    <w:rsid w:val="0008796A"/>
    <w:rsid w:val="00090E53"/>
    <w:rsid w:val="0009174B"/>
    <w:rsid w:val="00091B63"/>
    <w:rsid w:val="0009292E"/>
    <w:rsid w:val="0009583D"/>
    <w:rsid w:val="000A21BD"/>
    <w:rsid w:val="000A28B7"/>
    <w:rsid w:val="000A2F02"/>
    <w:rsid w:val="000A3093"/>
    <w:rsid w:val="000A32EA"/>
    <w:rsid w:val="000A333D"/>
    <w:rsid w:val="000A3D54"/>
    <w:rsid w:val="000A4496"/>
    <w:rsid w:val="000A7D14"/>
    <w:rsid w:val="000A7E81"/>
    <w:rsid w:val="000B04EE"/>
    <w:rsid w:val="000B0818"/>
    <w:rsid w:val="000B1086"/>
    <w:rsid w:val="000B2587"/>
    <w:rsid w:val="000B3345"/>
    <w:rsid w:val="000B3D0F"/>
    <w:rsid w:val="000B530D"/>
    <w:rsid w:val="000B5865"/>
    <w:rsid w:val="000B6EEA"/>
    <w:rsid w:val="000B764E"/>
    <w:rsid w:val="000C16B7"/>
    <w:rsid w:val="000C16D0"/>
    <w:rsid w:val="000C1F03"/>
    <w:rsid w:val="000C2B80"/>
    <w:rsid w:val="000C3E55"/>
    <w:rsid w:val="000C7B89"/>
    <w:rsid w:val="000D0BA3"/>
    <w:rsid w:val="000D1921"/>
    <w:rsid w:val="000D19F8"/>
    <w:rsid w:val="000D2F3C"/>
    <w:rsid w:val="000D45A7"/>
    <w:rsid w:val="000D6184"/>
    <w:rsid w:val="000D679B"/>
    <w:rsid w:val="000D6A30"/>
    <w:rsid w:val="000D718E"/>
    <w:rsid w:val="000D795B"/>
    <w:rsid w:val="000D7DB5"/>
    <w:rsid w:val="000E0C67"/>
    <w:rsid w:val="000E2D66"/>
    <w:rsid w:val="000E3D89"/>
    <w:rsid w:val="000E4066"/>
    <w:rsid w:val="000E55B2"/>
    <w:rsid w:val="000E7AF6"/>
    <w:rsid w:val="000E7F9E"/>
    <w:rsid w:val="000F02E5"/>
    <w:rsid w:val="000F0C6C"/>
    <w:rsid w:val="000F1229"/>
    <w:rsid w:val="000F1FA2"/>
    <w:rsid w:val="000F2813"/>
    <w:rsid w:val="000F3817"/>
    <w:rsid w:val="000F3E88"/>
    <w:rsid w:val="00100F36"/>
    <w:rsid w:val="001035EF"/>
    <w:rsid w:val="001037C9"/>
    <w:rsid w:val="00103F93"/>
    <w:rsid w:val="001051ED"/>
    <w:rsid w:val="00112F31"/>
    <w:rsid w:val="00117D01"/>
    <w:rsid w:val="00117D6C"/>
    <w:rsid w:val="0012077F"/>
    <w:rsid w:val="00120D4E"/>
    <w:rsid w:val="0012149C"/>
    <w:rsid w:val="00122305"/>
    <w:rsid w:val="001242B4"/>
    <w:rsid w:val="00124852"/>
    <w:rsid w:val="00124C3A"/>
    <w:rsid w:val="00124DC4"/>
    <w:rsid w:val="001254D2"/>
    <w:rsid w:val="00126825"/>
    <w:rsid w:val="00127739"/>
    <w:rsid w:val="00130928"/>
    <w:rsid w:val="001320E4"/>
    <w:rsid w:val="00132ED1"/>
    <w:rsid w:val="00133D20"/>
    <w:rsid w:val="00134226"/>
    <w:rsid w:val="001345E0"/>
    <w:rsid w:val="00137E61"/>
    <w:rsid w:val="0014050A"/>
    <w:rsid w:val="0014116D"/>
    <w:rsid w:val="00142A5A"/>
    <w:rsid w:val="00143523"/>
    <w:rsid w:val="00144F91"/>
    <w:rsid w:val="00144FAC"/>
    <w:rsid w:val="001471BC"/>
    <w:rsid w:val="0014753A"/>
    <w:rsid w:val="00156750"/>
    <w:rsid w:val="00156A4A"/>
    <w:rsid w:val="00156E42"/>
    <w:rsid w:val="00156F30"/>
    <w:rsid w:val="00157668"/>
    <w:rsid w:val="00157AAE"/>
    <w:rsid w:val="001605FD"/>
    <w:rsid w:val="00162B26"/>
    <w:rsid w:val="001635C7"/>
    <w:rsid w:val="00164130"/>
    <w:rsid w:val="0016613B"/>
    <w:rsid w:val="001677F9"/>
    <w:rsid w:val="00171F93"/>
    <w:rsid w:val="0017530C"/>
    <w:rsid w:val="00176A7B"/>
    <w:rsid w:val="00182584"/>
    <w:rsid w:val="001837C2"/>
    <w:rsid w:val="00186A79"/>
    <w:rsid w:val="00186C6E"/>
    <w:rsid w:val="00187043"/>
    <w:rsid w:val="00187575"/>
    <w:rsid w:val="00187D03"/>
    <w:rsid w:val="001915AF"/>
    <w:rsid w:val="00191E7B"/>
    <w:rsid w:val="00192963"/>
    <w:rsid w:val="00192BE2"/>
    <w:rsid w:val="00192FF4"/>
    <w:rsid w:val="00193400"/>
    <w:rsid w:val="00195024"/>
    <w:rsid w:val="00197FB5"/>
    <w:rsid w:val="001A23C9"/>
    <w:rsid w:val="001A47A3"/>
    <w:rsid w:val="001A4DE8"/>
    <w:rsid w:val="001A547E"/>
    <w:rsid w:val="001A5951"/>
    <w:rsid w:val="001A67E0"/>
    <w:rsid w:val="001B2536"/>
    <w:rsid w:val="001B26B7"/>
    <w:rsid w:val="001B3197"/>
    <w:rsid w:val="001B40C4"/>
    <w:rsid w:val="001B4D8D"/>
    <w:rsid w:val="001B5AA1"/>
    <w:rsid w:val="001B68F6"/>
    <w:rsid w:val="001C3D1E"/>
    <w:rsid w:val="001C509F"/>
    <w:rsid w:val="001C56A2"/>
    <w:rsid w:val="001C5B0B"/>
    <w:rsid w:val="001C6F97"/>
    <w:rsid w:val="001C7641"/>
    <w:rsid w:val="001C79B6"/>
    <w:rsid w:val="001D00D0"/>
    <w:rsid w:val="001D1E85"/>
    <w:rsid w:val="001D22EC"/>
    <w:rsid w:val="001D64FF"/>
    <w:rsid w:val="001D664C"/>
    <w:rsid w:val="001E1231"/>
    <w:rsid w:val="001E18C3"/>
    <w:rsid w:val="001E1E8D"/>
    <w:rsid w:val="001E2730"/>
    <w:rsid w:val="001E351B"/>
    <w:rsid w:val="001E470A"/>
    <w:rsid w:val="001E5C43"/>
    <w:rsid w:val="001F0EB4"/>
    <w:rsid w:val="001F1924"/>
    <w:rsid w:val="001F1B9E"/>
    <w:rsid w:val="001F26A9"/>
    <w:rsid w:val="001F30D8"/>
    <w:rsid w:val="001F57D3"/>
    <w:rsid w:val="001F5FEB"/>
    <w:rsid w:val="001F6F4D"/>
    <w:rsid w:val="0020024B"/>
    <w:rsid w:val="002034B6"/>
    <w:rsid w:val="00203C66"/>
    <w:rsid w:val="00205ED5"/>
    <w:rsid w:val="00211FC9"/>
    <w:rsid w:val="002136E9"/>
    <w:rsid w:val="00214CAA"/>
    <w:rsid w:val="002202C4"/>
    <w:rsid w:val="002210FB"/>
    <w:rsid w:val="002215CE"/>
    <w:rsid w:val="00223AD0"/>
    <w:rsid w:val="00223D1D"/>
    <w:rsid w:val="00224051"/>
    <w:rsid w:val="002252EB"/>
    <w:rsid w:val="00225631"/>
    <w:rsid w:val="00225808"/>
    <w:rsid w:val="00227602"/>
    <w:rsid w:val="00230333"/>
    <w:rsid w:val="00233260"/>
    <w:rsid w:val="00235A7E"/>
    <w:rsid w:val="0023632E"/>
    <w:rsid w:val="0024202B"/>
    <w:rsid w:val="00247EF5"/>
    <w:rsid w:val="002505A5"/>
    <w:rsid w:val="0025190B"/>
    <w:rsid w:val="002525F0"/>
    <w:rsid w:val="00253347"/>
    <w:rsid w:val="00256997"/>
    <w:rsid w:val="00256DE5"/>
    <w:rsid w:val="00260CAF"/>
    <w:rsid w:val="00263547"/>
    <w:rsid w:val="002637F0"/>
    <w:rsid w:val="00263FC2"/>
    <w:rsid w:val="00264661"/>
    <w:rsid w:val="00264706"/>
    <w:rsid w:val="00264A1E"/>
    <w:rsid w:val="00264E52"/>
    <w:rsid w:val="00264FD0"/>
    <w:rsid w:val="0026650A"/>
    <w:rsid w:val="00266DAE"/>
    <w:rsid w:val="002676D3"/>
    <w:rsid w:val="00267E20"/>
    <w:rsid w:val="00271000"/>
    <w:rsid w:val="0027232D"/>
    <w:rsid w:val="0027243D"/>
    <w:rsid w:val="00273136"/>
    <w:rsid w:val="002734EE"/>
    <w:rsid w:val="00276BFD"/>
    <w:rsid w:val="00276D91"/>
    <w:rsid w:val="002834E5"/>
    <w:rsid w:val="00284045"/>
    <w:rsid w:val="002850C9"/>
    <w:rsid w:val="002873D9"/>
    <w:rsid w:val="00291D34"/>
    <w:rsid w:val="00296251"/>
    <w:rsid w:val="002970E6"/>
    <w:rsid w:val="00297277"/>
    <w:rsid w:val="0029761D"/>
    <w:rsid w:val="00297847"/>
    <w:rsid w:val="002A0126"/>
    <w:rsid w:val="002A0493"/>
    <w:rsid w:val="002A7D07"/>
    <w:rsid w:val="002B0679"/>
    <w:rsid w:val="002B122C"/>
    <w:rsid w:val="002B2940"/>
    <w:rsid w:val="002B3309"/>
    <w:rsid w:val="002B7A3E"/>
    <w:rsid w:val="002C0CEE"/>
    <w:rsid w:val="002C0F8B"/>
    <w:rsid w:val="002C2E78"/>
    <w:rsid w:val="002C5890"/>
    <w:rsid w:val="002C7D6F"/>
    <w:rsid w:val="002D16E9"/>
    <w:rsid w:val="002D1744"/>
    <w:rsid w:val="002E0EFB"/>
    <w:rsid w:val="002E36FD"/>
    <w:rsid w:val="002E487F"/>
    <w:rsid w:val="002E5E47"/>
    <w:rsid w:val="002F1DB7"/>
    <w:rsid w:val="002F4EB4"/>
    <w:rsid w:val="002F506C"/>
    <w:rsid w:val="002F5C80"/>
    <w:rsid w:val="002F6E47"/>
    <w:rsid w:val="002F7A9F"/>
    <w:rsid w:val="0030171E"/>
    <w:rsid w:val="0030198B"/>
    <w:rsid w:val="00301A2D"/>
    <w:rsid w:val="00303632"/>
    <w:rsid w:val="00310C3C"/>
    <w:rsid w:val="0031142E"/>
    <w:rsid w:val="00312E05"/>
    <w:rsid w:val="003136DC"/>
    <w:rsid w:val="00314134"/>
    <w:rsid w:val="00314F5A"/>
    <w:rsid w:val="003156CA"/>
    <w:rsid w:val="00315CD5"/>
    <w:rsid w:val="0032010D"/>
    <w:rsid w:val="0032076F"/>
    <w:rsid w:val="00325E27"/>
    <w:rsid w:val="0032731A"/>
    <w:rsid w:val="00327D4A"/>
    <w:rsid w:val="0033032E"/>
    <w:rsid w:val="00332534"/>
    <w:rsid w:val="00340711"/>
    <w:rsid w:val="0034090D"/>
    <w:rsid w:val="00341CFF"/>
    <w:rsid w:val="0034420A"/>
    <w:rsid w:val="00344E05"/>
    <w:rsid w:val="0034568C"/>
    <w:rsid w:val="00346211"/>
    <w:rsid w:val="003467A5"/>
    <w:rsid w:val="00352A11"/>
    <w:rsid w:val="00354234"/>
    <w:rsid w:val="003567D9"/>
    <w:rsid w:val="00356D8C"/>
    <w:rsid w:val="00360139"/>
    <w:rsid w:val="0036113C"/>
    <w:rsid w:val="00362298"/>
    <w:rsid w:val="00362B4C"/>
    <w:rsid w:val="00364BD6"/>
    <w:rsid w:val="00365113"/>
    <w:rsid w:val="003661F9"/>
    <w:rsid w:val="00366E18"/>
    <w:rsid w:val="00370D81"/>
    <w:rsid w:val="00370E53"/>
    <w:rsid w:val="00374D63"/>
    <w:rsid w:val="00376477"/>
    <w:rsid w:val="003800A7"/>
    <w:rsid w:val="00382C04"/>
    <w:rsid w:val="003845FE"/>
    <w:rsid w:val="00384807"/>
    <w:rsid w:val="00385F1D"/>
    <w:rsid w:val="00387062"/>
    <w:rsid w:val="00393D07"/>
    <w:rsid w:val="00393D67"/>
    <w:rsid w:val="00395D22"/>
    <w:rsid w:val="003967FD"/>
    <w:rsid w:val="00396BD4"/>
    <w:rsid w:val="00397D3F"/>
    <w:rsid w:val="003A45BF"/>
    <w:rsid w:val="003A608C"/>
    <w:rsid w:val="003A7668"/>
    <w:rsid w:val="003A79F7"/>
    <w:rsid w:val="003B1852"/>
    <w:rsid w:val="003B2830"/>
    <w:rsid w:val="003B30CB"/>
    <w:rsid w:val="003B4145"/>
    <w:rsid w:val="003B43E5"/>
    <w:rsid w:val="003B5157"/>
    <w:rsid w:val="003B6C9E"/>
    <w:rsid w:val="003B71FB"/>
    <w:rsid w:val="003C0827"/>
    <w:rsid w:val="003C0A4E"/>
    <w:rsid w:val="003C0E5B"/>
    <w:rsid w:val="003C1E3C"/>
    <w:rsid w:val="003C4EA6"/>
    <w:rsid w:val="003C5145"/>
    <w:rsid w:val="003C774A"/>
    <w:rsid w:val="003D2437"/>
    <w:rsid w:val="003E06DA"/>
    <w:rsid w:val="003E1680"/>
    <w:rsid w:val="003E20C3"/>
    <w:rsid w:val="003E3103"/>
    <w:rsid w:val="003E3BFE"/>
    <w:rsid w:val="003E3ED3"/>
    <w:rsid w:val="003E4BF0"/>
    <w:rsid w:val="003E4E15"/>
    <w:rsid w:val="003E7ED6"/>
    <w:rsid w:val="003F3A05"/>
    <w:rsid w:val="003F48BA"/>
    <w:rsid w:val="003F7D9B"/>
    <w:rsid w:val="003F7E1C"/>
    <w:rsid w:val="00401377"/>
    <w:rsid w:val="00402DDE"/>
    <w:rsid w:val="00403971"/>
    <w:rsid w:val="0040425B"/>
    <w:rsid w:val="004054C3"/>
    <w:rsid w:val="00410B43"/>
    <w:rsid w:val="0041329C"/>
    <w:rsid w:val="00413DA9"/>
    <w:rsid w:val="00421FB6"/>
    <w:rsid w:val="00431EB6"/>
    <w:rsid w:val="00432284"/>
    <w:rsid w:val="0043342A"/>
    <w:rsid w:val="00434D11"/>
    <w:rsid w:val="00434E58"/>
    <w:rsid w:val="00436DF2"/>
    <w:rsid w:val="00437156"/>
    <w:rsid w:val="0043753F"/>
    <w:rsid w:val="00440003"/>
    <w:rsid w:val="0044000D"/>
    <w:rsid w:val="0044211D"/>
    <w:rsid w:val="004428E2"/>
    <w:rsid w:val="00443FF8"/>
    <w:rsid w:val="00444228"/>
    <w:rsid w:val="0044691F"/>
    <w:rsid w:val="00447610"/>
    <w:rsid w:val="00447FF4"/>
    <w:rsid w:val="004505D8"/>
    <w:rsid w:val="0045075D"/>
    <w:rsid w:val="004529FD"/>
    <w:rsid w:val="00457E30"/>
    <w:rsid w:val="00460A99"/>
    <w:rsid w:val="00462048"/>
    <w:rsid w:val="00462154"/>
    <w:rsid w:val="00462D7E"/>
    <w:rsid w:val="00464776"/>
    <w:rsid w:val="0046548B"/>
    <w:rsid w:val="00466A28"/>
    <w:rsid w:val="00466DD7"/>
    <w:rsid w:val="00466E7B"/>
    <w:rsid w:val="00467198"/>
    <w:rsid w:val="00470398"/>
    <w:rsid w:val="004710E8"/>
    <w:rsid w:val="00471345"/>
    <w:rsid w:val="0047260E"/>
    <w:rsid w:val="004726C4"/>
    <w:rsid w:val="0047382A"/>
    <w:rsid w:val="00474270"/>
    <w:rsid w:val="00474E4F"/>
    <w:rsid w:val="00475893"/>
    <w:rsid w:val="00477087"/>
    <w:rsid w:val="0048000A"/>
    <w:rsid w:val="004800CA"/>
    <w:rsid w:val="0048042A"/>
    <w:rsid w:val="00484B84"/>
    <w:rsid w:val="00485A1D"/>
    <w:rsid w:val="00485AE0"/>
    <w:rsid w:val="00485ED2"/>
    <w:rsid w:val="00485FFF"/>
    <w:rsid w:val="00487F74"/>
    <w:rsid w:val="004907A1"/>
    <w:rsid w:val="00492C23"/>
    <w:rsid w:val="00493CAD"/>
    <w:rsid w:val="00494729"/>
    <w:rsid w:val="004A0C63"/>
    <w:rsid w:val="004A1768"/>
    <w:rsid w:val="004A21F8"/>
    <w:rsid w:val="004A28F7"/>
    <w:rsid w:val="004A4EF6"/>
    <w:rsid w:val="004A5430"/>
    <w:rsid w:val="004A5683"/>
    <w:rsid w:val="004A58CD"/>
    <w:rsid w:val="004A69CA"/>
    <w:rsid w:val="004B259D"/>
    <w:rsid w:val="004B4093"/>
    <w:rsid w:val="004B41B5"/>
    <w:rsid w:val="004B5469"/>
    <w:rsid w:val="004C1944"/>
    <w:rsid w:val="004C3405"/>
    <w:rsid w:val="004C6B12"/>
    <w:rsid w:val="004C709A"/>
    <w:rsid w:val="004C7288"/>
    <w:rsid w:val="004C7AF0"/>
    <w:rsid w:val="004D0C0D"/>
    <w:rsid w:val="004D0D76"/>
    <w:rsid w:val="004D21B1"/>
    <w:rsid w:val="004D23B2"/>
    <w:rsid w:val="004D25D1"/>
    <w:rsid w:val="004D2829"/>
    <w:rsid w:val="004D4329"/>
    <w:rsid w:val="004D55A9"/>
    <w:rsid w:val="004D67A6"/>
    <w:rsid w:val="004D6E79"/>
    <w:rsid w:val="004E0F8F"/>
    <w:rsid w:val="004E12A7"/>
    <w:rsid w:val="004E1BAE"/>
    <w:rsid w:val="004E28D7"/>
    <w:rsid w:val="004E28EC"/>
    <w:rsid w:val="004E2F20"/>
    <w:rsid w:val="004E384B"/>
    <w:rsid w:val="004E4A49"/>
    <w:rsid w:val="004E71BC"/>
    <w:rsid w:val="004F1D59"/>
    <w:rsid w:val="004F3BB7"/>
    <w:rsid w:val="004F439B"/>
    <w:rsid w:val="004F4577"/>
    <w:rsid w:val="004F6D1D"/>
    <w:rsid w:val="0050022C"/>
    <w:rsid w:val="00502A3D"/>
    <w:rsid w:val="00503168"/>
    <w:rsid w:val="005031AA"/>
    <w:rsid w:val="0050528B"/>
    <w:rsid w:val="00507E74"/>
    <w:rsid w:val="0051115A"/>
    <w:rsid w:val="0051186E"/>
    <w:rsid w:val="0051256D"/>
    <w:rsid w:val="00513F96"/>
    <w:rsid w:val="005153BB"/>
    <w:rsid w:val="00515DF4"/>
    <w:rsid w:val="00517DD4"/>
    <w:rsid w:val="00520886"/>
    <w:rsid w:val="00524594"/>
    <w:rsid w:val="00526EA4"/>
    <w:rsid w:val="00530FC4"/>
    <w:rsid w:val="005322C4"/>
    <w:rsid w:val="00532FAA"/>
    <w:rsid w:val="0053527E"/>
    <w:rsid w:val="005358F6"/>
    <w:rsid w:val="00536A22"/>
    <w:rsid w:val="005415D2"/>
    <w:rsid w:val="00542CF2"/>
    <w:rsid w:val="005458B6"/>
    <w:rsid w:val="00545F0B"/>
    <w:rsid w:val="0054600E"/>
    <w:rsid w:val="00547919"/>
    <w:rsid w:val="00547E17"/>
    <w:rsid w:val="0055018B"/>
    <w:rsid w:val="0055371F"/>
    <w:rsid w:val="00553FA4"/>
    <w:rsid w:val="00554612"/>
    <w:rsid w:val="005546E7"/>
    <w:rsid w:val="00556487"/>
    <w:rsid w:val="005565D3"/>
    <w:rsid w:val="0055709F"/>
    <w:rsid w:val="005570C3"/>
    <w:rsid w:val="005570D7"/>
    <w:rsid w:val="0055795B"/>
    <w:rsid w:val="0056369A"/>
    <w:rsid w:val="005638EC"/>
    <w:rsid w:val="00566BE1"/>
    <w:rsid w:val="00571CB2"/>
    <w:rsid w:val="00572A9E"/>
    <w:rsid w:val="00573DD9"/>
    <w:rsid w:val="005743F8"/>
    <w:rsid w:val="00574667"/>
    <w:rsid w:val="00574F87"/>
    <w:rsid w:val="0057758C"/>
    <w:rsid w:val="005812B5"/>
    <w:rsid w:val="0058136D"/>
    <w:rsid w:val="00581814"/>
    <w:rsid w:val="005823B2"/>
    <w:rsid w:val="00582AA1"/>
    <w:rsid w:val="00584B5E"/>
    <w:rsid w:val="00590230"/>
    <w:rsid w:val="00590BCC"/>
    <w:rsid w:val="00590F47"/>
    <w:rsid w:val="005927AA"/>
    <w:rsid w:val="0059345F"/>
    <w:rsid w:val="005935A2"/>
    <w:rsid w:val="00593E5A"/>
    <w:rsid w:val="005970D0"/>
    <w:rsid w:val="005A1A71"/>
    <w:rsid w:val="005A1DAE"/>
    <w:rsid w:val="005A3264"/>
    <w:rsid w:val="005A5DA4"/>
    <w:rsid w:val="005A61F7"/>
    <w:rsid w:val="005A68A6"/>
    <w:rsid w:val="005A7127"/>
    <w:rsid w:val="005A7A76"/>
    <w:rsid w:val="005B08D9"/>
    <w:rsid w:val="005B10B9"/>
    <w:rsid w:val="005B3439"/>
    <w:rsid w:val="005B787A"/>
    <w:rsid w:val="005B7E2C"/>
    <w:rsid w:val="005C0DF4"/>
    <w:rsid w:val="005C1DAA"/>
    <w:rsid w:val="005C23D9"/>
    <w:rsid w:val="005C363C"/>
    <w:rsid w:val="005C36D4"/>
    <w:rsid w:val="005C4D51"/>
    <w:rsid w:val="005C5E41"/>
    <w:rsid w:val="005C7735"/>
    <w:rsid w:val="005C7786"/>
    <w:rsid w:val="005C79B9"/>
    <w:rsid w:val="005D0C46"/>
    <w:rsid w:val="005D207E"/>
    <w:rsid w:val="005D2F67"/>
    <w:rsid w:val="005D3056"/>
    <w:rsid w:val="005D36F0"/>
    <w:rsid w:val="005D3B49"/>
    <w:rsid w:val="005D72AB"/>
    <w:rsid w:val="005D7670"/>
    <w:rsid w:val="005E2829"/>
    <w:rsid w:val="005E33DD"/>
    <w:rsid w:val="005E5260"/>
    <w:rsid w:val="005E5C8F"/>
    <w:rsid w:val="005E6C21"/>
    <w:rsid w:val="005E7867"/>
    <w:rsid w:val="005E7D6E"/>
    <w:rsid w:val="005E7F3A"/>
    <w:rsid w:val="005F1E23"/>
    <w:rsid w:val="005F5455"/>
    <w:rsid w:val="005F717A"/>
    <w:rsid w:val="005F7B2F"/>
    <w:rsid w:val="005F7E81"/>
    <w:rsid w:val="00600850"/>
    <w:rsid w:val="006031AD"/>
    <w:rsid w:val="00610200"/>
    <w:rsid w:val="006141CC"/>
    <w:rsid w:val="006148AE"/>
    <w:rsid w:val="00614AB9"/>
    <w:rsid w:val="006167FB"/>
    <w:rsid w:val="00616C05"/>
    <w:rsid w:val="00617493"/>
    <w:rsid w:val="00617EAD"/>
    <w:rsid w:val="00620187"/>
    <w:rsid w:val="006207CC"/>
    <w:rsid w:val="00620BE3"/>
    <w:rsid w:val="00620CC7"/>
    <w:rsid w:val="006217D0"/>
    <w:rsid w:val="00622C7D"/>
    <w:rsid w:val="00623D8A"/>
    <w:rsid w:val="00624591"/>
    <w:rsid w:val="00624820"/>
    <w:rsid w:val="00624BA4"/>
    <w:rsid w:val="0062531E"/>
    <w:rsid w:val="006254A7"/>
    <w:rsid w:val="00625AA5"/>
    <w:rsid w:val="006262E8"/>
    <w:rsid w:val="00626C96"/>
    <w:rsid w:val="006302B9"/>
    <w:rsid w:val="0063089C"/>
    <w:rsid w:val="00631162"/>
    <w:rsid w:val="006316A2"/>
    <w:rsid w:val="006323B8"/>
    <w:rsid w:val="00632DF8"/>
    <w:rsid w:val="00632E3D"/>
    <w:rsid w:val="00635E4E"/>
    <w:rsid w:val="0063627D"/>
    <w:rsid w:val="00643136"/>
    <w:rsid w:val="00643619"/>
    <w:rsid w:val="006445C4"/>
    <w:rsid w:val="006457D5"/>
    <w:rsid w:val="00646A57"/>
    <w:rsid w:val="006519B4"/>
    <w:rsid w:val="00651CFB"/>
    <w:rsid w:val="00651ECB"/>
    <w:rsid w:val="00652A61"/>
    <w:rsid w:val="00652C8E"/>
    <w:rsid w:val="00652D18"/>
    <w:rsid w:val="00652D7A"/>
    <w:rsid w:val="006536C5"/>
    <w:rsid w:val="00655BB1"/>
    <w:rsid w:val="006565E9"/>
    <w:rsid w:val="00656B0D"/>
    <w:rsid w:val="00657177"/>
    <w:rsid w:val="006572BC"/>
    <w:rsid w:val="00661E61"/>
    <w:rsid w:val="00663BA7"/>
    <w:rsid w:val="00663D37"/>
    <w:rsid w:val="00672244"/>
    <w:rsid w:val="00672D61"/>
    <w:rsid w:val="00673A37"/>
    <w:rsid w:val="00673CC9"/>
    <w:rsid w:val="00674724"/>
    <w:rsid w:val="006748D6"/>
    <w:rsid w:val="00674D38"/>
    <w:rsid w:val="00676675"/>
    <w:rsid w:val="00677F8B"/>
    <w:rsid w:val="00683C7E"/>
    <w:rsid w:val="00684F1B"/>
    <w:rsid w:val="0068512F"/>
    <w:rsid w:val="006876B9"/>
    <w:rsid w:val="00690A3A"/>
    <w:rsid w:val="00691DFC"/>
    <w:rsid w:val="00692407"/>
    <w:rsid w:val="00692CDC"/>
    <w:rsid w:val="00696465"/>
    <w:rsid w:val="006A0508"/>
    <w:rsid w:val="006A1583"/>
    <w:rsid w:val="006A37B4"/>
    <w:rsid w:val="006A3C50"/>
    <w:rsid w:val="006A412B"/>
    <w:rsid w:val="006A6655"/>
    <w:rsid w:val="006A676D"/>
    <w:rsid w:val="006A69BF"/>
    <w:rsid w:val="006B21F1"/>
    <w:rsid w:val="006B553B"/>
    <w:rsid w:val="006B6A4E"/>
    <w:rsid w:val="006C010F"/>
    <w:rsid w:val="006C1085"/>
    <w:rsid w:val="006C2C6A"/>
    <w:rsid w:val="006C2E3D"/>
    <w:rsid w:val="006C3026"/>
    <w:rsid w:val="006C4077"/>
    <w:rsid w:val="006C6D3F"/>
    <w:rsid w:val="006C6F9A"/>
    <w:rsid w:val="006D00BB"/>
    <w:rsid w:val="006D2EF6"/>
    <w:rsid w:val="006D30CD"/>
    <w:rsid w:val="006D43B4"/>
    <w:rsid w:val="006D5F46"/>
    <w:rsid w:val="006D5FAC"/>
    <w:rsid w:val="006E159C"/>
    <w:rsid w:val="006E1E01"/>
    <w:rsid w:val="006E2651"/>
    <w:rsid w:val="006E4E75"/>
    <w:rsid w:val="006E7DD7"/>
    <w:rsid w:val="006F1088"/>
    <w:rsid w:val="006F3730"/>
    <w:rsid w:val="006F658D"/>
    <w:rsid w:val="007020F5"/>
    <w:rsid w:val="00704410"/>
    <w:rsid w:val="00706C58"/>
    <w:rsid w:val="007117C0"/>
    <w:rsid w:val="0071195B"/>
    <w:rsid w:val="007126F4"/>
    <w:rsid w:val="007126FC"/>
    <w:rsid w:val="00712885"/>
    <w:rsid w:val="00714C1F"/>
    <w:rsid w:val="007204EA"/>
    <w:rsid w:val="00720649"/>
    <w:rsid w:val="007225DC"/>
    <w:rsid w:val="00722C05"/>
    <w:rsid w:val="0072310D"/>
    <w:rsid w:val="00725B8F"/>
    <w:rsid w:val="00727E50"/>
    <w:rsid w:val="00727F29"/>
    <w:rsid w:val="00730E55"/>
    <w:rsid w:val="0073263B"/>
    <w:rsid w:val="0073293A"/>
    <w:rsid w:val="007329F0"/>
    <w:rsid w:val="00732BE9"/>
    <w:rsid w:val="007335D4"/>
    <w:rsid w:val="00734B8F"/>
    <w:rsid w:val="00734DA3"/>
    <w:rsid w:val="00737FDF"/>
    <w:rsid w:val="00741AE8"/>
    <w:rsid w:val="0074202D"/>
    <w:rsid w:val="00742C64"/>
    <w:rsid w:val="00744035"/>
    <w:rsid w:val="007440D6"/>
    <w:rsid w:val="00745527"/>
    <w:rsid w:val="00746CA7"/>
    <w:rsid w:val="00750011"/>
    <w:rsid w:val="00752499"/>
    <w:rsid w:val="00753BB6"/>
    <w:rsid w:val="00753F0C"/>
    <w:rsid w:val="00755130"/>
    <w:rsid w:val="007560A9"/>
    <w:rsid w:val="00756752"/>
    <w:rsid w:val="00762181"/>
    <w:rsid w:val="00763672"/>
    <w:rsid w:val="007662CB"/>
    <w:rsid w:val="007670BA"/>
    <w:rsid w:val="00770C1A"/>
    <w:rsid w:val="00770CD3"/>
    <w:rsid w:val="007712D8"/>
    <w:rsid w:val="00771572"/>
    <w:rsid w:val="00771712"/>
    <w:rsid w:val="007718AC"/>
    <w:rsid w:val="00771A32"/>
    <w:rsid w:val="00771B44"/>
    <w:rsid w:val="007726D1"/>
    <w:rsid w:val="00774357"/>
    <w:rsid w:val="00774EA1"/>
    <w:rsid w:val="00776166"/>
    <w:rsid w:val="00777174"/>
    <w:rsid w:val="007838C7"/>
    <w:rsid w:val="00785200"/>
    <w:rsid w:val="0078583B"/>
    <w:rsid w:val="00785C08"/>
    <w:rsid w:val="00785EDE"/>
    <w:rsid w:val="00791B4C"/>
    <w:rsid w:val="0079453B"/>
    <w:rsid w:val="00794550"/>
    <w:rsid w:val="00796795"/>
    <w:rsid w:val="007968F4"/>
    <w:rsid w:val="007A169F"/>
    <w:rsid w:val="007A2651"/>
    <w:rsid w:val="007A3DF5"/>
    <w:rsid w:val="007B05B3"/>
    <w:rsid w:val="007B0C25"/>
    <w:rsid w:val="007B3894"/>
    <w:rsid w:val="007B49B1"/>
    <w:rsid w:val="007B4C31"/>
    <w:rsid w:val="007B5637"/>
    <w:rsid w:val="007B7BAB"/>
    <w:rsid w:val="007C33D2"/>
    <w:rsid w:val="007C347E"/>
    <w:rsid w:val="007C54AE"/>
    <w:rsid w:val="007C5B2D"/>
    <w:rsid w:val="007D137C"/>
    <w:rsid w:val="007D13CE"/>
    <w:rsid w:val="007D6465"/>
    <w:rsid w:val="007D7520"/>
    <w:rsid w:val="007E07DD"/>
    <w:rsid w:val="007E0F7C"/>
    <w:rsid w:val="007E0FF1"/>
    <w:rsid w:val="007E1691"/>
    <w:rsid w:val="007E1BA6"/>
    <w:rsid w:val="007E368A"/>
    <w:rsid w:val="007E3A6E"/>
    <w:rsid w:val="007E48F3"/>
    <w:rsid w:val="007E501C"/>
    <w:rsid w:val="007E6908"/>
    <w:rsid w:val="007F0B84"/>
    <w:rsid w:val="007F0D8F"/>
    <w:rsid w:val="007F10C9"/>
    <w:rsid w:val="007F12BB"/>
    <w:rsid w:val="007F42E6"/>
    <w:rsid w:val="007F4420"/>
    <w:rsid w:val="007F45F1"/>
    <w:rsid w:val="007F5762"/>
    <w:rsid w:val="00802A78"/>
    <w:rsid w:val="00803447"/>
    <w:rsid w:val="00803BC3"/>
    <w:rsid w:val="00804334"/>
    <w:rsid w:val="008059AE"/>
    <w:rsid w:val="0080766C"/>
    <w:rsid w:val="00811719"/>
    <w:rsid w:val="008130C2"/>
    <w:rsid w:val="00814090"/>
    <w:rsid w:val="008144FC"/>
    <w:rsid w:val="008149F7"/>
    <w:rsid w:val="008177FF"/>
    <w:rsid w:val="00820E66"/>
    <w:rsid w:val="008222D2"/>
    <w:rsid w:val="008229A6"/>
    <w:rsid w:val="00827ADE"/>
    <w:rsid w:val="00830053"/>
    <w:rsid w:val="00831090"/>
    <w:rsid w:val="0083382B"/>
    <w:rsid w:val="00833DE4"/>
    <w:rsid w:val="008344BC"/>
    <w:rsid w:val="008344D7"/>
    <w:rsid w:val="00835D48"/>
    <w:rsid w:val="00837DA8"/>
    <w:rsid w:val="00842C21"/>
    <w:rsid w:val="00843924"/>
    <w:rsid w:val="00844D33"/>
    <w:rsid w:val="0084795F"/>
    <w:rsid w:val="00850AF7"/>
    <w:rsid w:val="0085282E"/>
    <w:rsid w:val="00854B58"/>
    <w:rsid w:val="008550CC"/>
    <w:rsid w:val="0086234D"/>
    <w:rsid w:val="00862754"/>
    <w:rsid w:val="0086412E"/>
    <w:rsid w:val="008674E1"/>
    <w:rsid w:val="00870F44"/>
    <w:rsid w:val="008732D4"/>
    <w:rsid w:val="0087361E"/>
    <w:rsid w:val="008739BA"/>
    <w:rsid w:val="00874D71"/>
    <w:rsid w:val="00876AD8"/>
    <w:rsid w:val="0087766A"/>
    <w:rsid w:val="00877803"/>
    <w:rsid w:val="00881EBC"/>
    <w:rsid w:val="00882A3A"/>
    <w:rsid w:val="00882B9D"/>
    <w:rsid w:val="00885A4C"/>
    <w:rsid w:val="00886519"/>
    <w:rsid w:val="00891841"/>
    <w:rsid w:val="008927AA"/>
    <w:rsid w:val="008941F1"/>
    <w:rsid w:val="0089676C"/>
    <w:rsid w:val="00896DCB"/>
    <w:rsid w:val="008A179A"/>
    <w:rsid w:val="008A1FC7"/>
    <w:rsid w:val="008A319F"/>
    <w:rsid w:val="008A7B1C"/>
    <w:rsid w:val="008B042F"/>
    <w:rsid w:val="008B1B1C"/>
    <w:rsid w:val="008B1F18"/>
    <w:rsid w:val="008B397E"/>
    <w:rsid w:val="008B4079"/>
    <w:rsid w:val="008B5035"/>
    <w:rsid w:val="008B5323"/>
    <w:rsid w:val="008B56C5"/>
    <w:rsid w:val="008B57AE"/>
    <w:rsid w:val="008B797A"/>
    <w:rsid w:val="008C0575"/>
    <w:rsid w:val="008C2033"/>
    <w:rsid w:val="008C26FB"/>
    <w:rsid w:val="008C2ACE"/>
    <w:rsid w:val="008C2B6C"/>
    <w:rsid w:val="008C326F"/>
    <w:rsid w:val="008C3F95"/>
    <w:rsid w:val="008C43DD"/>
    <w:rsid w:val="008C548B"/>
    <w:rsid w:val="008D0335"/>
    <w:rsid w:val="008D36C7"/>
    <w:rsid w:val="008D3E2A"/>
    <w:rsid w:val="008D61E9"/>
    <w:rsid w:val="008E1B99"/>
    <w:rsid w:val="008E2FCF"/>
    <w:rsid w:val="008E37FA"/>
    <w:rsid w:val="008E4114"/>
    <w:rsid w:val="008E4E77"/>
    <w:rsid w:val="008E5157"/>
    <w:rsid w:val="008E6EF1"/>
    <w:rsid w:val="008F1EC7"/>
    <w:rsid w:val="008F314A"/>
    <w:rsid w:val="008F3215"/>
    <w:rsid w:val="008F3737"/>
    <w:rsid w:val="008F3A74"/>
    <w:rsid w:val="008F66FF"/>
    <w:rsid w:val="008F6C74"/>
    <w:rsid w:val="008F6E92"/>
    <w:rsid w:val="00901658"/>
    <w:rsid w:val="009018CB"/>
    <w:rsid w:val="00901BEC"/>
    <w:rsid w:val="00902376"/>
    <w:rsid w:val="009039CB"/>
    <w:rsid w:val="009054B3"/>
    <w:rsid w:val="0090589C"/>
    <w:rsid w:val="009073C7"/>
    <w:rsid w:val="00907452"/>
    <w:rsid w:val="009075F7"/>
    <w:rsid w:val="00910C1F"/>
    <w:rsid w:val="00911094"/>
    <w:rsid w:val="00911417"/>
    <w:rsid w:val="00911BF8"/>
    <w:rsid w:val="009145C3"/>
    <w:rsid w:val="00916B49"/>
    <w:rsid w:val="00920E91"/>
    <w:rsid w:val="00922CD8"/>
    <w:rsid w:val="009230F8"/>
    <w:rsid w:val="0092368A"/>
    <w:rsid w:val="00923A92"/>
    <w:rsid w:val="00924CBA"/>
    <w:rsid w:val="00924F5B"/>
    <w:rsid w:val="00927827"/>
    <w:rsid w:val="00932535"/>
    <w:rsid w:val="009343A5"/>
    <w:rsid w:val="00935499"/>
    <w:rsid w:val="009357DF"/>
    <w:rsid w:val="00941632"/>
    <w:rsid w:val="00941CD7"/>
    <w:rsid w:val="009420DC"/>
    <w:rsid w:val="00942760"/>
    <w:rsid w:val="00942FD4"/>
    <w:rsid w:val="0094304B"/>
    <w:rsid w:val="009459D6"/>
    <w:rsid w:val="0094630B"/>
    <w:rsid w:val="00946397"/>
    <w:rsid w:val="00946D05"/>
    <w:rsid w:val="00952603"/>
    <w:rsid w:val="00954497"/>
    <w:rsid w:val="00954591"/>
    <w:rsid w:val="00954A48"/>
    <w:rsid w:val="00954E0D"/>
    <w:rsid w:val="00955204"/>
    <w:rsid w:val="00955955"/>
    <w:rsid w:val="00956D7F"/>
    <w:rsid w:val="00956E72"/>
    <w:rsid w:val="009579F5"/>
    <w:rsid w:val="00957F85"/>
    <w:rsid w:val="00960151"/>
    <w:rsid w:val="009622C9"/>
    <w:rsid w:val="0096632F"/>
    <w:rsid w:val="00966574"/>
    <w:rsid w:val="00970E40"/>
    <w:rsid w:val="00971331"/>
    <w:rsid w:val="00971A8E"/>
    <w:rsid w:val="009722A3"/>
    <w:rsid w:val="00972442"/>
    <w:rsid w:val="009728AF"/>
    <w:rsid w:val="00973D37"/>
    <w:rsid w:val="00973FE7"/>
    <w:rsid w:val="0097465C"/>
    <w:rsid w:val="009746F5"/>
    <w:rsid w:val="00974B51"/>
    <w:rsid w:val="0097518C"/>
    <w:rsid w:val="00976529"/>
    <w:rsid w:val="00977B58"/>
    <w:rsid w:val="00980ECA"/>
    <w:rsid w:val="00982C6E"/>
    <w:rsid w:val="00983547"/>
    <w:rsid w:val="0098423A"/>
    <w:rsid w:val="0098492C"/>
    <w:rsid w:val="00986CD0"/>
    <w:rsid w:val="00987277"/>
    <w:rsid w:val="00990004"/>
    <w:rsid w:val="00990CB3"/>
    <w:rsid w:val="009923AE"/>
    <w:rsid w:val="00992D78"/>
    <w:rsid w:val="00993744"/>
    <w:rsid w:val="00993873"/>
    <w:rsid w:val="00995738"/>
    <w:rsid w:val="00995FDB"/>
    <w:rsid w:val="009A31FB"/>
    <w:rsid w:val="009A4AB3"/>
    <w:rsid w:val="009A4C68"/>
    <w:rsid w:val="009A4DD4"/>
    <w:rsid w:val="009A6614"/>
    <w:rsid w:val="009A7345"/>
    <w:rsid w:val="009B672F"/>
    <w:rsid w:val="009B6DA1"/>
    <w:rsid w:val="009B730B"/>
    <w:rsid w:val="009C0317"/>
    <w:rsid w:val="009C6048"/>
    <w:rsid w:val="009C6C1E"/>
    <w:rsid w:val="009C6DC3"/>
    <w:rsid w:val="009D0EF3"/>
    <w:rsid w:val="009D2889"/>
    <w:rsid w:val="009D2B9F"/>
    <w:rsid w:val="009D3B39"/>
    <w:rsid w:val="009D3C2C"/>
    <w:rsid w:val="009D3D1D"/>
    <w:rsid w:val="009D400F"/>
    <w:rsid w:val="009D4197"/>
    <w:rsid w:val="009D5730"/>
    <w:rsid w:val="009D67BA"/>
    <w:rsid w:val="009D6D65"/>
    <w:rsid w:val="009D6E12"/>
    <w:rsid w:val="009E09DA"/>
    <w:rsid w:val="009E0FF2"/>
    <w:rsid w:val="009E2913"/>
    <w:rsid w:val="009E2F95"/>
    <w:rsid w:val="009E3964"/>
    <w:rsid w:val="009E7424"/>
    <w:rsid w:val="009F3198"/>
    <w:rsid w:val="009F7011"/>
    <w:rsid w:val="009F7EC3"/>
    <w:rsid w:val="00A023B2"/>
    <w:rsid w:val="00A0344C"/>
    <w:rsid w:val="00A04D87"/>
    <w:rsid w:val="00A05EDE"/>
    <w:rsid w:val="00A06E58"/>
    <w:rsid w:val="00A1037B"/>
    <w:rsid w:val="00A11178"/>
    <w:rsid w:val="00A1236A"/>
    <w:rsid w:val="00A13443"/>
    <w:rsid w:val="00A15197"/>
    <w:rsid w:val="00A202B5"/>
    <w:rsid w:val="00A22E3E"/>
    <w:rsid w:val="00A251DE"/>
    <w:rsid w:val="00A26441"/>
    <w:rsid w:val="00A302EB"/>
    <w:rsid w:val="00A30432"/>
    <w:rsid w:val="00A31B88"/>
    <w:rsid w:val="00A33097"/>
    <w:rsid w:val="00A34566"/>
    <w:rsid w:val="00A43731"/>
    <w:rsid w:val="00A4439B"/>
    <w:rsid w:val="00A45C0E"/>
    <w:rsid w:val="00A45FB8"/>
    <w:rsid w:val="00A4737A"/>
    <w:rsid w:val="00A5120E"/>
    <w:rsid w:val="00A51292"/>
    <w:rsid w:val="00A52D0E"/>
    <w:rsid w:val="00A53976"/>
    <w:rsid w:val="00A53C7B"/>
    <w:rsid w:val="00A54825"/>
    <w:rsid w:val="00A550D3"/>
    <w:rsid w:val="00A55315"/>
    <w:rsid w:val="00A5550A"/>
    <w:rsid w:val="00A5560D"/>
    <w:rsid w:val="00A56E6A"/>
    <w:rsid w:val="00A6365F"/>
    <w:rsid w:val="00A64203"/>
    <w:rsid w:val="00A6452A"/>
    <w:rsid w:val="00A64CD1"/>
    <w:rsid w:val="00A65CA1"/>
    <w:rsid w:val="00A709DB"/>
    <w:rsid w:val="00A726F1"/>
    <w:rsid w:val="00A738AD"/>
    <w:rsid w:val="00A75374"/>
    <w:rsid w:val="00A754C8"/>
    <w:rsid w:val="00A7570C"/>
    <w:rsid w:val="00A8103A"/>
    <w:rsid w:val="00A8369B"/>
    <w:rsid w:val="00A84032"/>
    <w:rsid w:val="00A84B0B"/>
    <w:rsid w:val="00A87B1B"/>
    <w:rsid w:val="00A92C7F"/>
    <w:rsid w:val="00A93E82"/>
    <w:rsid w:val="00A95670"/>
    <w:rsid w:val="00A95E0D"/>
    <w:rsid w:val="00A96539"/>
    <w:rsid w:val="00A96FAA"/>
    <w:rsid w:val="00A977D9"/>
    <w:rsid w:val="00AA2394"/>
    <w:rsid w:val="00AA2DAF"/>
    <w:rsid w:val="00AA322C"/>
    <w:rsid w:val="00AB1DF0"/>
    <w:rsid w:val="00AB270B"/>
    <w:rsid w:val="00AB36C2"/>
    <w:rsid w:val="00AB4C4B"/>
    <w:rsid w:val="00AB5A18"/>
    <w:rsid w:val="00AB77D8"/>
    <w:rsid w:val="00AB79B2"/>
    <w:rsid w:val="00AB7AEE"/>
    <w:rsid w:val="00AC0C1A"/>
    <w:rsid w:val="00AC1679"/>
    <w:rsid w:val="00AC2789"/>
    <w:rsid w:val="00AC446A"/>
    <w:rsid w:val="00AC4917"/>
    <w:rsid w:val="00AC5912"/>
    <w:rsid w:val="00AC6F65"/>
    <w:rsid w:val="00AC7478"/>
    <w:rsid w:val="00AC7E1E"/>
    <w:rsid w:val="00AD1D37"/>
    <w:rsid w:val="00AD599B"/>
    <w:rsid w:val="00AD5BAC"/>
    <w:rsid w:val="00AD60B3"/>
    <w:rsid w:val="00AD7735"/>
    <w:rsid w:val="00AE0C6A"/>
    <w:rsid w:val="00AE2685"/>
    <w:rsid w:val="00AE313A"/>
    <w:rsid w:val="00AE47DC"/>
    <w:rsid w:val="00AE4BD6"/>
    <w:rsid w:val="00AE7AD9"/>
    <w:rsid w:val="00AF3A9C"/>
    <w:rsid w:val="00AF3CC6"/>
    <w:rsid w:val="00AF7923"/>
    <w:rsid w:val="00B00C8B"/>
    <w:rsid w:val="00B015C1"/>
    <w:rsid w:val="00B020BA"/>
    <w:rsid w:val="00B04313"/>
    <w:rsid w:val="00B049F6"/>
    <w:rsid w:val="00B0767B"/>
    <w:rsid w:val="00B1089C"/>
    <w:rsid w:val="00B119E8"/>
    <w:rsid w:val="00B12A00"/>
    <w:rsid w:val="00B1346E"/>
    <w:rsid w:val="00B13A82"/>
    <w:rsid w:val="00B144A0"/>
    <w:rsid w:val="00B14D10"/>
    <w:rsid w:val="00B1588E"/>
    <w:rsid w:val="00B21FFF"/>
    <w:rsid w:val="00B23FE8"/>
    <w:rsid w:val="00B2485C"/>
    <w:rsid w:val="00B24AC0"/>
    <w:rsid w:val="00B24CC7"/>
    <w:rsid w:val="00B24DDB"/>
    <w:rsid w:val="00B277E8"/>
    <w:rsid w:val="00B27966"/>
    <w:rsid w:val="00B279F9"/>
    <w:rsid w:val="00B30D96"/>
    <w:rsid w:val="00B30E95"/>
    <w:rsid w:val="00B3113D"/>
    <w:rsid w:val="00B33162"/>
    <w:rsid w:val="00B34269"/>
    <w:rsid w:val="00B348D4"/>
    <w:rsid w:val="00B35AD5"/>
    <w:rsid w:val="00B35FA1"/>
    <w:rsid w:val="00B402D7"/>
    <w:rsid w:val="00B4045A"/>
    <w:rsid w:val="00B42C0E"/>
    <w:rsid w:val="00B44068"/>
    <w:rsid w:val="00B50E50"/>
    <w:rsid w:val="00B526C9"/>
    <w:rsid w:val="00B5375A"/>
    <w:rsid w:val="00B53831"/>
    <w:rsid w:val="00B55464"/>
    <w:rsid w:val="00B5568E"/>
    <w:rsid w:val="00B55791"/>
    <w:rsid w:val="00B55E9F"/>
    <w:rsid w:val="00B61166"/>
    <w:rsid w:val="00B62B85"/>
    <w:rsid w:val="00B654DA"/>
    <w:rsid w:val="00B65C73"/>
    <w:rsid w:val="00B65F13"/>
    <w:rsid w:val="00B6602B"/>
    <w:rsid w:val="00B66B4D"/>
    <w:rsid w:val="00B70447"/>
    <w:rsid w:val="00B70FBB"/>
    <w:rsid w:val="00B73736"/>
    <w:rsid w:val="00B7582D"/>
    <w:rsid w:val="00B76386"/>
    <w:rsid w:val="00B8394B"/>
    <w:rsid w:val="00B845EA"/>
    <w:rsid w:val="00B87542"/>
    <w:rsid w:val="00B90840"/>
    <w:rsid w:val="00B92BB8"/>
    <w:rsid w:val="00B940AC"/>
    <w:rsid w:val="00B950E0"/>
    <w:rsid w:val="00B97B77"/>
    <w:rsid w:val="00B97C63"/>
    <w:rsid w:val="00BA0279"/>
    <w:rsid w:val="00BA284B"/>
    <w:rsid w:val="00BA2C2A"/>
    <w:rsid w:val="00BA333B"/>
    <w:rsid w:val="00BA3624"/>
    <w:rsid w:val="00BA36B2"/>
    <w:rsid w:val="00BA387A"/>
    <w:rsid w:val="00BA46CE"/>
    <w:rsid w:val="00BA6197"/>
    <w:rsid w:val="00BB0976"/>
    <w:rsid w:val="00BB0978"/>
    <w:rsid w:val="00BB1B89"/>
    <w:rsid w:val="00BB4D64"/>
    <w:rsid w:val="00BB5858"/>
    <w:rsid w:val="00BB64A1"/>
    <w:rsid w:val="00BB6B5B"/>
    <w:rsid w:val="00BB6DBF"/>
    <w:rsid w:val="00BC3DD5"/>
    <w:rsid w:val="00BC41DB"/>
    <w:rsid w:val="00BC517D"/>
    <w:rsid w:val="00BC5E3A"/>
    <w:rsid w:val="00BC6A57"/>
    <w:rsid w:val="00BC6CDB"/>
    <w:rsid w:val="00BC6E41"/>
    <w:rsid w:val="00BD01B8"/>
    <w:rsid w:val="00BD1940"/>
    <w:rsid w:val="00BD2F44"/>
    <w:rsid w:val="00BD3E16"/>
    <w:rsid w:val="00BD4D8F"/>
    <w:rsid w:val="00BD7679"/>
    <w:rsid w:val="00BD7A5A"/>
    <w:rsid w:val="00BE0014"/>
    <w:rsid w:val="00BE08F3"/>
    <w:rsid w:val="00BE0FCB"/>
    <w:rsid w:val="00BE1E1E"/>
    <w:rsid w:val="00BE5A40"/>
    <w:rsid w:val="00BE6385"/>
    <w:rsid w:val="00BE7CC9"/>
    <w:rsid w:val="00BF2FD0"/>
    <w:rsid w:val="00BF3FA9"/>
    <w:rsid w:val="00BF50D1"/>
    <w:rsid w:val="00BF52F3"/>
    <w:rsid w:val="00BF57C1"/>
    <w:rsid w:val="00BF6A20"/>
    <w:rsid w:val="00BF7774"/>
    <w:rsid w:val="00C029B7"/>
    <w:rsid w:val="00C058DB"/>
    <w:rsid w:val="00C07161"/>
    <w:rsid w:val="00C07F28"/>
    <w:rsid w:val="00C113AB"/>
    <w:rsid w:val="00C116A9"/>
    <w:rsid w:val="00C12254"/>
    <w:rsid w:val="00C12C86"/>
    <w:rsid w:val="00C14303"/>
    <w:rsid w:val="00C161E7"/>
    <w:rsid w:val="00C178EB"/>
    <w:rsid w:val="00C17FD1"/>
    <w:rsid w:val="00C25760"/>
    <w:rsid w:val="00C257A7"/>
    <w:rsid w:val="00C27D42"/>
    <w:rsid w:val="00C32F43"/>
    <w:rsid w:val="00C340BD"/>
    <w:rsid w:val="00C3482C"/>
    <w:rsid w:val="00C36F25"/>
    <w:rsid w:val="00C4160F"/>
    <w:rsid w:val="00C439EF"/>
    <w:rsid w:val="00C443A3"/>
    <w:rsid w:val="00C5223F"/>
    <w:rsid w:val="00C544C0"/>
    <w:rsid w:val="00C5616F"/>
    <w:rsid w:val="00C56D0F"/>
    <w:rsid w:val="00C6033E"/>
    <w:rsid w:val="00C63C0D"/>
    <w:rsid w:val="00C63E6A"/>
    <w:rsid w:val="00C63EFE"/>
    <w:rsid w:val="00C6531D"/>
    <w:rsid w:val="00C6542A"/>
    <w:rsid w:val="00C67665"/>
    <w:rsid w:val="00C70112"/>
    <w:rsid w:val="00C70DA5"/>
    <w:rsid w:val="00C71E6B"/>
    <w:rsid w:val="00C721A4"/>
    <w:rsid w:val="00C725B7"/>
    <w:rsid w:val="00C741D9"/>
    <w:rsid w:val="00C76869"/>
    <w:rsid w:val="00C76F13"/>
    <w:rsid w:val="00C81D75"/>
    <w:rsid w:val="00C82764"/>
    <w:rsid w:val="00C82863"/>
    <w:rsid w:val="00C83401"/>
    <w:rsid w:val="00C843C4"/>
    <w:rsid w:val="00C8615D"/>
    <w:rsid w:val="00C874B4"/>
    <w:rsid w:val="00C87D50"/>
    <w:rsid w:val="00C90895"/>
    <w:rsid w:val="00C90B04"/>
    <w:rsid w:val="00C938BB"/>
    <w:rsid w:val="00C95949"/>
    <w:rsid w:val="00C96CD2"/>
    <w:rsid w:val="00C974FD"/>
    <w:rsid w:val="00CA02BE"/>
    <w:rsid w:val="00CA4C7D"/>
    <w:rsid w:val="00CA57C6"/>
    <w:rsid w:val="00CA67E1"/>
    <w:rsid w:val="00CB2430"/>
    <w:rsid w:val="00CB24EB"/>
    <w:rsid w:val="00CB6689"/>
    <w:rsid w:val="00CC0AFE"/>
    <w:rsid w:val="00CC0EAD"/>
    <w:rsid w:val="00CC26DD"/>
    <w:rsid w:val="00CC2FF8"/>
    <w:rsid w:val="00CC3EAF"/>
    <w:rsid w:val="00CC43CC"/>
    <w:rsid w:val="00CC56DF"/>
    <w:rsid w:val="00CC6F9D"/>
    <w:rsid w:val="00CC731C"/>
    <w:rsid w:val="00CD128F"/>
    <w:rsid w:val="00CD3C48"/>
    <w:rsid w:val="00CD48FA"/>
    <w:rsid w:val="00CD5FCE"/>
    <w:rsid w:val="00CE0CB8"/>
    <w:rsid w:val="00CE19A7"/>
    <w:rsid w:val="00CE19B9"/>
    <w:rsid w:val="00CE1C99"/>
    <w:rsid w:val="00CE349F"/>
    <w:rsid w:val="00CE3A26"/>
    <w:rsid w:val="00CE6315"/>
    <w:rsid w:val="00CF049C"/>
    <w:rsid w:val="00CF1A89"/>
    <w:rsid w:val="00CF1DCB"/>
    <w:rsid w:val="00CF501F"/>
    <w:rsid w:val="00CF5E83"/>
    <w:rsid w:val="00CF61A6"/>
    <w:rsid w:val="00CF6FC1"/>
    <w:rsid w:val="00CF783A"/>
    <w:rsid w:val="00CF7F66"/>
    <w:rsid w:val="00D00447"/>
    <w:rsid w:val="00D005FB"/>
    <w:rsid w:val="00D00966"/>
    <w:rsid w:val="00D0228C"/>
    <w:rsid w:val="00D03A6D"/>
    <w:rsid w:val="00D03E0A"/>
    <w:rsid w:val="00D041A9"/>
    <w:rsid w:val="00D04677"/>
    <w:rsid w:val="00D12BA9"/>
    <w:rsid w:val="00D134F3"/>
    <w:rsid w:val="00D147D3"/>
    <w:rsid w:val="00D15241"/>
    <w:rsid w:val="00D1536A"/>
    <w:rsid w:val="00D162D4"/>
    <w:rsid w:val="00D2054A"/>
    <w:rsid w:val="00D23BE6"/>
    <w:rsid w:val="00D23C17"/>
    <w:rsid w:val="00D24E58"/>
    <w:rsid w:val="00D25975"/>
    <w:rsid w:val="00D2724B"/>
    <w:rsid w:val="00D27859"/>
    <w:rsid w:val="00D30C18"/>
    <w:rsid w:val="00D30EE6"/>
    <w:rsid w:val="00D3282C"/>
    <w:rsid w:val="00D32DA1"/>
    <w:rsid w:val="00D34C3E"/>
    <w:rsid w:val="00D352D9"/>
    <w:rsid w:val="00D354EA"/>
    <w:rsid w:val="00D37420"/>
    <w:rsid w:val="00D4313D"/>
    <w:rsid w:val="00D434BA"/>
    <w:rsid w:val="00D43E84"/>
    <w:rsid w:val="00D441D1"/>
    <w:rsid w:val="00D4476A"/>
    <w:rsid w:val="00D452B5"/>
    <w:rsid w:val="00D469D7"/>
    <w:rsid w:val="00D572FA"/>
    <w:rsid w:val="00D61ACC"/>
    <w:rsid w:val="00D61B86"/>
    <w:rsid w:val="00D621C6"/>
    <w:rsid w:val="00D64487"/>
    <w:rsid w:val="00D66B32"/>
    <w:rsid w:val="00D67105"/>
    <w:rsid w:val="00D70013"/>
    <w:rsid w:val="00D72F6D"/>
    <w:rsid w:val="00D74082"/>
    <w:rsid w:val="00D762F1"/>
    <w:rsid w:val="00D8017C"/>
    <w:rsid w:val="00D82782"/>
    <w:rsid w:val="00D828CB"/>
    <w:rsid w:val="00D85B23"/>
    <w:rsid w:val="00D87463"/>
    <w:rsid w:val="00D93C1F"/>
    <w:rsid w:val="00DA0591"/>
    <w:rsid w:val="00DA05AA"/>
    <w:rsid w:val="00DA1342"/>
    <w:rsid w:val="00DA255A"/>
    <w:rsid w:val="00DA5898"/>
    <w:rsid w:val="00DA70CE"/>
    <w:rsid w:val="00DB05BD"/>
    <w:rsid w:val="00DB2AB4"/>
    <w:rsid w:val="00DB3B39"/>
    <w:rsid w:val="00DB41EB"/>
    <w:rsid w:val="00DB6107"/>
    <w:rsid w:val="00DB6381"/>
    <w:rsid w:val="00DC104B"/>
    <w:rsid w:val="00DC11A6"/>
    <w:rsid w:val="00DC1D18"/>
    <w:rsid w:val="00DC31F4"/>
    <w:rsid w:val="00DC358D"/>
    <w:rsid w:val="00DC4361"/>
    <w:rsid w:val="00DD245B"/>
    <w:rsid w:val="00DD280A"/>
    <w:rsid w:val="00DD4FEB"/>
    <w:rsid w:val="00DD6264"/>
    <w:rsid w:val="00DD73D9"/>
    <w:rsid w:val="00DD7F03"/>
    <w:rsid w:val="00DE0139"/>
    <w:rsid w:val="00DE0DDA"/>
    <w:rsid w:val="00DE1A89"/>
    <w:rsid w:val="00DE2682"/>
    <w:rsid w:val="00DE4A89"/>
    <w:rsid w:val="00DE68A0"/>
    <w:rsid w:val="00DF184C"/>
    <w:rsid w:val="00DF3244"/>
    <w:rsid w:val="00DF46DC"/>
    <w:rsid w:val="00DF53ED"/>
    <w:rsid w:val="00E00427"/>
    <w:rsid w:val="00E00720"/>
    <w:rsid w:val="00E00F19"/>
    <w:rsid w:val="00E01418"/>
    <w:rsid w:val="00E014FF"/>
    <w:rsid w:val="00E01D96"/>
    <w:rsid w:val="00E05686"/>
    <w:rsid w:val="00E06AA4"/>
    <w:rsid w:val="00E06B96"/>
    <w:rsid w:val="00E12182"/>
    <w:rsid w:val="00E147CA"/>
    <w:rsid w:val="00E16B0D"/>
    <w:rsid w:val="00E17B48"/>
    <w:rsid w:val="00E17FD8"/>
    <w:rsid w:val="00E2134A"/>
    <w:rsid w:val="00E229A7"/>
    <w:rsid w:val="00E25B3B"/>
    <w:rsid w:val="00E2635E"/>
    <w:rsid w:val="00E27B42"/>
    <w:rsid w:val="00E27E83"/>
    <w:rsid w:val="00E27EF9"/>
    <w:rsid w:val="00E31756"/>
    <w:rsid w:val="00E329B4"/>
    <w:rsid w:val="00E32C5C"/>
    <w:rsid w:val="00E33289"/>
    <w:rsid w:val="00E3356E"/>
    <w:rsid w:val="00E3359E"/>
    <w:rsid w:val="00E347DF"/>
    <w:rsid w:val="00E35737"/>
    <w:rsid w:val="00E373B1"/>
    <w:rsid w:val="00E3772B"/>
    <w:rsid w:val="00E37B55"/>
    <w:rsid w:val="00E41E16"/>
    <w:rsid w:val="00E42A50"/>
    <w:rsid w:val="00E450AD"/>
    <w:rsid w:val="00E4731D"/>
    <w:rsid w:val="00E5035E"/>
    <w:rsid w:val="00E53771"/>
    <w:rsid w:val="00E554DF"/>
    <w:rsid w:val="00E56A31"/>
    <w:rsid w:val="00E5733A"/>
    <w:rsid w:val="00E61113"/>
    <w:rsid w:val="00E63680"/>
    <w:rsid w:val="00E63C33"/>
    <w:rsid w:val="00E6415F"/>
    <w:rsid w:val="00E646D7"/>
    <w:rsid w:val="00E66979"/>
    <w:rsid w:val="00E677D0"/>
    <w:rsid w:val="00E716D0"/>
    <w:rsid w:val="00E72134"/>
    <w:rsid w:val="00E72CF0"/>
    <w:rsid w:val="00E7323C"/>
    <w:rsid w:val="00E73C90"/>
    <w:rsid w:val="00E74653"/>
    <w:rsid w:val="00E75DC7"/>
    <w:rsid w:val="00E765CA"/>
    <w:rsid w:val="00E77024"/>
    <w:rsid w:val="00E77762"/>
    <w:rsid w:val="00E80351"/>
    <w:rsid w:val="00E8168D"/>
    <w:rsid w:val="00E827B3"/>
    <w:rsid w:val="00E83665"/>
    <w:rsid w:val="00E84072"/>
    <w:rsid w:val="00E84894"/>
    <w:rsid w:val="00E8512F"/>
    <w:rsid w:val="00E855FE"/>
    <w:rsid w:val="00E86867"/>
    <w:rsid w:val="00E874F3"/>
    <w:rsid w:val="00E878CB"/>
    <w:rsid w:val="00E921A1"/>
    <w:rsid w:val="00E9390F"/>
    <w:rsid w:val="00E93946"/>
    <w:rsid w:val="00E9780A"/>
    <w:rsid w:val="00EA14BD"/>
    <w:rsid w:val="00EA1EC7"/>
    <w:rsid w:val="00EA2C95"/>
    <w:rsid w:val="00EA5369"/>
    <w:rsid w:val="00EA7BF1"/>
    <w:rsid w:val="00EA7FBE"/>
    <w:rsid w:val="00EB25BE"/>
    <w:rsid w:val="00EB42E5"/>
    <w:rsid w:val="00EB579F"/>
    <w:rsid w:val="00EB6D96"/>
    <w:rsid w:val="00EB7039"/>
    <w:rsid w:val="00EC0287"/>
    <w:rsid w:val="00EC0E9E"/>
    <w:rsid w:val="00EC1485"/>
    <w:rsid w:val="00ED1504"/>
    <w:rsid w:val="00ED1F66"/>
    <w:rsid w:val="00ED35D6"/>
    <w:rsid w:val="00ED5495"/>
    <w:rsid w:val="00ED59F0"/>
    <w:rsid w:val="00ED62EB"/>
    <w:rsid w:val="00ED66D4"/>
    <w:rsid w:val="00ED7B6C"/>
    <w:rsid w:val="00EE0D8E"/>
    <w:rsid w:val="00EE150F"/>
    <w:rsid w:val="00EE2008"/>
    <w:rsid w:val="00EE2921"/>
    <w:rsid w:val="00EE2A1E"/>
    <w:rsid w:val="00EE3030"/>
    <w:rsid w:val="00EE4C93"/>
    <w:rsid w:val="00EE5906"/>
    <w:rsid w:val="00EE5990"/>
    <w:rsid w:val="00EE5D00"/>
    <w:rsid w:val="00EF0F70"/>
    <w:rsid w:val="00EF240F"/>
    <w:rsid w:val="00EF262E"/>
    <w:rsid w:val="00EF3E3A"/>
    <w:rsid w:val="00EF4350"/>
    <w:rsid w:val="00EF5E7E"/>
    <w:rsid w:val="00EF74B7"/>
    <w:rsid w:val="00F030EB"/>
    <w:rsid w:val="00F05CC2"/>
    <w:rsid w:val="00F0642C"/>
    <w:rsid w:val="00F0696E"/>
    <w:rsid w:val="00F074C7"/>
    <w:rsid w:val="00F11AEF"/>
    <w:rsid w:val="00F11F9E"/>
    <w:rsid w:val="00F12156"/>
    <w:rsid w:val="00F12F91"/>
    <w:rsid w:val="00F135BF"/>
    <w:rsid w:val="00F14647"/>
    <w:rsid w:val="00F1643E"/>
    <w:rsid w:val="00F1772A"/>
    <w:rsid w:val="00F20E7C"/>
    <w:rsid w:val="00F20E82"/>
    <w:rsid w:val="00F25097"/>
    <w:rsid w:val="00F25128"/>
    <w:rsid w:val="00F274B6"/>
    <w:rsid w:val="00F34FE1"/>
    <w:rsid w:val="00F35151"/>
    <w:rsid w:val="00F35B57"/>
    <w:rsid w:val="00F36199"/>
    <w:rsid w:val="00F40320"/>
    <w:rsid w:val="00F4214B"/>
    <w:rsid w:val="00F42330"/>
    <w:rsid w:val="00F43BF6"/>
    <w:rsid w:val="00F44021"/>
    <w:rsid w:val="00F47BBF"/>
    <w:rsid w:val="00F52372"/>
    <w:rsid w:val="00F5237A"/>
    <w:rsid w:val="00F5315D"/>
    <w:rsid w:val="00F6274D"/>
    <w:rsid w:val="00F63252"/>
    <w:rsid w:val="00F63799"/>
    <w:rsid w:val="00F6466B"/>
    <w:rsid w:val="00F64EB5"/>
    <w:rsid w:val="00F657BA"/>
    <w:rsid w:val="00F661B3"/>
    <w:rsid w:val="00F66496"/>
    <w:rsid w:val="00F67700"/>
    <w:rsid w:val="00F70217"/>
    <w:rsid w:val="00F71C61"/>
    <w:rsid w:val="00F74489"/>
    <w:rsid w:val="00F76130"/>
    <w:rsid w:val="00F76F8E"/>
    <w:rsid w:val="00F775C5"/>
    <w:rsid w:val="00F80779"/>
    <w:rsid w:val="00F81F1A"/>
    <w:rsid w:val="00F82B56"/>
    <w:rsid w:val="00F8435D"/>
    <w:rsid w:val="00F84362"/>
    <w:rsid w:val="00F85387"/>
    <w:rsid w:val="00F86CDA"/>
    <w:rsid w:val="00F875FE"/>
    <w:rsid w:val="00F8772C"/>
    <w:rsid w:val="00F87ADA"/>
    <w:rsid w:val="00F90507"/>
    <w:rsid w:val="00F92DB4"/>
    <w:rsid w:val="00F949F3"/>
    <w:rsid w:val="00F94F0C"/>
    <w:rsid w:val="00F95591"/>
    <w:rsid w:val="00F977EE"/>
    <w:rsid w:val="00FA1C92"/>
    <w:rsid w:val="00FA22FA"/>
    <w:rsid w:val="00FA4514"/>
    <w:rsid w:val="00FA4746"/>
    <w:rsid w:val="00FA5704"/>
    <w:rsid w:val="00FB0681"/>
    <w:rsid w:val="00FB475E"/>
    <w:rsid w:val="00FB6995"/>
    <w:rsid w:val="00FB6ACB"/>
    <w:rsid w:val="00FC0216"/>
    <w:rsid w:val="00FC0309"/>
    <w:rsid w:val="00FC141C"/>
    <w:rsid w:val="00FC1BFD"/>
    <w:rsid w:val="00FC424B"/>
    <w:rsid w:val="00FC4327"/>
    <w:rsid w:val="00FC471B"/>
    <w:rsid w:val="00FC4818"/>
    <w:rsid w:val="00FC4B8F"/>
    <w:rsid w:val="00FC5F02"/>
    <w:rsid w:val="00FD04F1"/>
    <w:rsid w:val="00FD100C"/>
    <w:rsid w:val="00FD1AD2"/>
    <w:rsid w:val="00FD358E"/>
    <w:rsid w:val="00FD4720"/>
    <w:rsid w:val="00FD5EC3"/>
    <w:rsid w:val="00FD6490"/>
    <w:rsid w:val="00FD7F43"/>
    <w:rsid w:val="00FE0D0B"/>
    <w:rsid w:val="00FE0F56"/>
    <w:rsid w:val="00FE212D"/>
    <w:rsid w:val="00FE40F2"/>
    <w:rsid w:val="00FE5572"/>
    <w:rsid w:val="00FE59B4"/>
    <w:rsid w:val="00FE654F"/>
    <w:rsid w:val="00FE6D9F"/>
    <w:rsid w:val="00FE7469"/>
    <w:rsid w:val="00FF0019"/>
    <w:rsid w:val="00FF3C6B"/>
    <w:rsid w:val="00FF4964"/>
    <w:rsid w:val="00FF5376"/>
    <w:rsid w:val="00FF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385A6B0"/>
  <w15:chartTrackingRefBased/>
  <w15:docId w15:val="{9853E12E-8FDB-4D33-9673-DB521395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50AF7"/>
    <w:pPr>
      <w:keepNext/>
      <w:outlineLvl w:val="0"/>
    </w:pPr>
    <w:rPr>
      <w:rFonts w:ascii="Griffon" w:eastAsia="Times New Roman" w:hAnsi="Griffon"/>
      <w:b/>
      <w:sz w:val="36"/>
      <w:szCs w:val="20"/>
      <w:lang w:eastAsia="en-US"/>
    </w:rPr>
  </w:style>
  <w:style w:type="paragraph" w:styleId="Heading3">
    <w:name w:val="heading 3"/>
    <w:basedOn w:val="Normal"/>
    <w:next w:val="Normal"/>
    <w:qFormat/>
    <w:rsid w:val="00850AF7"/>
    <w:pPr>
      <w:keepNext/>
      <w:outlineLvl w:val="2"/>
    </w:pPr>
    <w:rPr>
      <w:rFonts w:ascii="Arial" w:eastAsia="Times New Roman" w:hAnsi="Arial"/>
      <w:b/>
      <w:sz w:val="32"/>
      <w:lang w:eastAsia="en-US"/>
    </w:rPr>
  </w:style>
  <w:style w:type="paragraph" w:styleId="Heading4">
    <w:name w:val="heading 4"/>
    <w:basedOn w:val="Normal"/>
    <w:next w:val="Normal"/>
    <w:qFormat/>
    <w:rsid w:val="00EC14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2F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2F20"/>
    <w:pPr>
      <w:tabs>
        <w:tab w:val="center" w:pos="4153"/>
        <w:tab w:val="right" w:pos="8306"/>
      </w:tabs>
    </w:pPr>
  </w:style>
  <w:style w:type="character" w:styleId="Hyperlink">
    <w:name w:val="Hyperlink"/>
    <w:rsid w:val="0005022F"/>
    <w:rPr>
      <w:color w:val="0000FF"/>
      <w:u w:val="single"/>
    </w:rPr>
  </w:style>
  <w:style w:type="character" w:styleId="FollowedHyperlink">
    <w:name w:val="FollowedHyperlink"/>
    <w:rsid w:val="0005022F"/>
    <w:rPr>
      <w:color w:val="800080"/>
      <w:u w:val="single"/>
    </w:rPr>
  </w:style>
  <w:style w:type="table" w:styleId="TableGrid">
    <w:name w:val="Table Grid"/>
    <w:basedOn w:val="TableNormal"/>
    <w:uiPriority w:val="39"/>
    <w:rsid w:val="00AF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s">
    <w:name w:val="Table bullets"/>
    <w:basedOn w:val="Normal"/>
    <w:link w:val="TablebulletsCharChar"/>
    <w:rsid w:val="00850AF7"/>
    <w:pPr>
      <w:numPr>
        <w:numId w:val="2"/>
      </w:numPr>
      <w:spacing w:after="20"/>
    </w:pPr>
    <w:rPr>
      <w:rFonts w:ascii="Arial" w:eastAsia="Times New Roman" w:hAnsi="Arial" w:cs="Arial"/>
      <w:sz w:val="18"/>
      <w:szCs w:val="20"/>
      <w:lang w:val="en-US" w:eastAsia="en-US"/>
    </w:rPr>
  </w:style>
  <w:style w:type="paragraph" w:customStyle="1" w:styleId="Tabletextbullets">
    <w:name w:val="Table text bullets"/>
    <w:basedOn w:val="Normal"/>
    <w:rsid w:val="00850AF7"/>
    <w:pPr>
      <w:numPr>
        <w:numId w:val="1"/>
      </w:numPr>
      <w:tabs>
        <w:tab w:val="left" w:pos="301"/>
        <w:tab w:val="left" w:pos="567"/>
      </w:tabs>
    </w:pPr>
    <w:rPr>
      <w:rFonts w:ascii="Arial" w:eastAsia="Times New Roman" w:hAnsi="Arial"/>
      <w:sz w:val="18"/>
      <w:szCs w:val="20"/>
      <w:lang w:val="en-US" w:eastAsia="en-US"/>
    </w:rPr>
  </w:style>
  <w:style w:type="character" w:customStyle="1" w:styleId="TablebulletsCharChar">
    <w:name w:val="Table bullets Char Char"/>
    <w:link w:val="Tablebullets"/>
    <w:rsid w:val="00850AF7"/>
    <w:rPr>
      <w:rFonts w:ascii="Arial" w:eastAsia="Times New Roman" w:hAnsi="Arial" w:cs="Arial"/>
      <w:sz w:val="18"/>
      <w:lang w:val="en-US" w:eastAsia="en-US"/>
    </w:rPr>
  </w:style>
  <w:style w:type="paragraph" w:customStyle="1" w:styleId="Ahead">
    <w:name w:val="Ahead"/>
    <w:basedOn w:val="Normal"/>
    <w:rsid w:val="00850AF7"/>
    <w:pPr>
      <w:tabs>
        <w:tab w:val="left" w:pos="425"/>
      </w:tabs>
      <w:spacing w:before="240" w:after="120"/>
    </w:pPr>
    <w:rPr>
      <w:rFonts w:ascii="Arial" w:eastAsia="Times New Roman" w:hAnsi="Arial"/>
      <w:b/>
      <w:sz w:val="28"/>
      <w:szCs w:val="20"/>
      <w:lang w:eastAsia="en-AU"/>
    </w:rPr>
  </w:style>
  <w:style w:type="paragraph" w:customStyle="1" w:styleId="StyleTablebullets8pt">
    <w:name w:val="Style Table bullets + 8 pt"/>
    <w:basedOn w:val="Tablebullets"/>
    <w:link w:val="StyleTablebullets8ptChar"/>
    <w:rsid w:val="00850AF7"/>
    <w:pPr>
      <w:numPr>
        <w:numId w:val="3"/>
      </w:numPr>
    </w:pPr>
    <w:rPr>
      <w:sz w:val="16"/>
    </w:rPr>
  </w:style>
  <w:style w:type="character" w:customStyle="1" w:styleId="StyleTablebullets8ptChar">
    <w:name w:val="Style Table bullets + 8 pt Char"/>
    <w:link w:val="StyleTablebullets8pt"/>
    <w:rsid w:val="00850AF7"/>
    <w:rPr>
      <w:rFonts w:ascii="Arial" w:eastAsia="Times New Roman" w:hAnsi="Arial" w:cs="Arial"/>
      <w:sz w:val="16"/>
      <w:lang w:val="en-US" w:eastAsia="en-US"/>
    </w:rPr>
  </w:style>
  <w:style w:type="paragraph" w:customStyle="1" w:styleId="Tabletext">
    <w:name w:val="Table text"/>
    <w:link w:val="TabletextChar2"/>
    <w:rsid w:val="009923AE"/>
    <w:pPr>
      <w:spacing w:before="80" w:after="20"/>
    </w:pPr>
    <w:rPr>
      <w:rFonts w:ascii="Arial" w:eastAsia="Times New Roman" w:hAnsi="Arial" w:cs="Arial"/>
      <w:sz w:val="18"/>
      <w:lang w:val="en-US" w:eastAsia="en-US"/>
    </w:rPr>
  </w:style>
  <w:style w:type="paragraph" w:customStyle="1" w:styleId="sas1">
    <w:name w:val="sas1"/>
    <w:basedOn w:val="Normal"/>
    <w:autoRedefine/>
    <w:semiHidden/>
    <w:rsid w:val="009923AE"/>
    <w:pPr>
      <w:numPr>
        <w:numId w:val="4"/>
      </w:numPr>
      <w:tabs>
        <w:tab w:val="clear" w:pos="360"/>
      </w:tabs>
      <w:ind w:left="0" w:firstLine="0"/>
    </w:pPr>
    <w:rPr>
      <w:rFonts w:ascii="Arial" w:eastAsia="Times" w:hAnsi="Arial"/>
      <w:b/>
      <w:sz w:val="28"/>
      <w:szCs w:val="20"/>
      <w:lang w:eastAsia="en-US"/>
    </w:rPr>
  </w:style>
  <w:style w:type="character" w:customStyle="1" w:styleId="TabletextChar2">
    <w:name w:val="Table text Char2"/>
    <w:link w:val="Tabletext"/>
    <w:rsid w:val="009923AE"/>
    <w:rPr>
      <w:rFonts w:ascii="Arial" w:hAnsi="Arial" w:cs="Arial"/>
      <w:sz w:val="18"/>
      <w:lang w:val="en-US" w:eastAsia="en-US" w:bidi="ar-SA"/>
    </w:rPr>
  </w:style>
  <w:style w:type="paragraph" w:customStyle="1" w:styleId="tablecolumnhead">
    <w:name w:val="table column head"/>
    <w:basedOn w:val="Normal"/>
    <w:rsid w:val="00EC1485"/>
    <w:pPr>
      <w:spacing w:before="120" w:after="120"/>
    </w:pPr>
    <w:rPr>
      <w:rFonts w:ascii="Arial" w:eastAsia="Times New Roman" w:hAnsi="Arial"/>
      <w:b/>
      <w:sz w:val="20"/>
      <w:lang w:eastAsia="en-AU"/>
    </w:rPr>
  </w:style>
  <w:style w:type="paragraph" w:customStyle="1" w:styleId="tabletext0">
    <w:name w:val="table text"/>
    <w:basedOn w:val="Normal"/>
    <w:rsid w:val="00EC1485"/>
    <w:pPr>
      <w:spacing w:before="120"/>
    </w:pPr>
    <w:rPr>
      <w:rFonts w:ascii="Arial" w:eastAsia="Times New Roman" w:hAnsi="Arial"/>
      <w:sz w:val="20"/>
      <w:lang w:eastAsia="en-AU"/>
    </w:rPr>
  </w:style>
  <w:style w:type="paragraph" w:styleId="NormalWeb">
    <w:name w:val="Normal (Web)"/>
    <w:basedOn w:val="Normal"/>
    <w:rsid w:val="00CD128F"/>
    <w:pPr>
      <w:spacing w:before="100" w:beforeAutospacing="1" w:after="100" w:afterAutospacing="1"/>
    </w:pPr>
    <w:rPr>
      <w:rFonts w:eastAsia="MS Mincho"/>
      <w:color w:val="000000"/>
      <w:lang w:eastAsia="ja-JP"/>
    </w:rPr>
  </w:style>
  <w:style w:type="paragraph" w:customStyle="1" w:styleId="Title1">
    <w:name w:val="Title1"/>
    <w:basedOn w:val="Normal"/>
    <w:rsid w:val="00CD128F"/>
    <w:pPr>
      <w:tabs>
        <w:tab w:val="left" w:pos="425"/>
      </w:tabs>
      <w:spacing w:after="480"/>
    </w:pPr>
    <w:rPr>
      <w:rFonts w:ascii="Arial" w:hAnsi="Arial"/>
      <w:sz w:val="28"/>
      <w:szCs w:val="20"/>
      <w:lang w:eastAsia="en-AU"/>
    </w:rPr>
  </w:style>
  <w:style w:type="character" w:styleId="PageNumber">
    <w:name w:val="page number"/>
    <w:rsid w:val="00CD128F"/>
    <w:rPr>
      <w:rFonts w:ascii="Arial" w:hAnsi="Arial" w:cs="Times New Roman"/>
      <w:sz w:val="16"/>
    </w:rPr>
  </w:style>
  <w:style w:type="paragraph" w:customStyle="1" w:styleId="Default">
    <w:name w:val="Default"/>
    <w:rsid w:val="00B30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72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D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0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47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5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2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2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57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98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70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92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3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39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201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556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810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21329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27786829">
                              <w:marLeft w:val="45"/>
                              <w:marRight w:val="0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9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6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1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6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6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6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0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8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2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9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236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63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6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805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287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92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8334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9235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32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5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96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13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1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31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4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314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92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9332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526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083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2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381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060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568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583</Words>
  <Characters>2943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 CHEMISTRY</vt:lpstr>
    </vt:vector>
  </TitlesOfParts>
  <Company>Education Queensland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CHEMISTRY</dc:title>
  <dc:subject/>
  <dc:creator>IMS</dc:creator>
  <cp:keywords/>
  <dc:description/>
  <cp:lastModifiedBy>TURNER, Gary (gturn44)</cp:lastModifiedBy>
  <cp:revision>6</cp:revision>
  <cp:lastPrinted>2018-06-08T02:28:00Z</cp:lastPrinted>
  <dcterms:created xsi:type="dcterms:W3CDTF">2022-10-17T04:10:00Z</dcterms:created>
  <dcterms:modified xsi:type="dcterms:W3CDTF">2022-10-18T03:48:00Z</dcterms:modified>
</cp:coreProperties>
</file>